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36CD8" w14:textId="77777777" w:rsidR="004818D3" w:rsidRDefault="004818D3" w:rsidP="00B03855">
      <w:pPr>
        <w:ind w:firstLineChars="3600" w:firstLine="7289"/>
      </w:pPr>
      <w:r>
        <w:rPr>
          <w:rFonts w:hint="eastAsia"/>
        </w:rPr>
        <w:t>事</w:t>
      </w:r>
      <w:r>
        <w:rPr>
          <w:rFonts w:hint="eastAsia"/>
        </w:rPr>
        <w:t xml:space="preserve"> </w:t>
      </w:r>
      <w:r>
        <w:t xml:space="preserve"> </w:t>
      </w:r>
      <w:r>
        <w:rPr>
          <w:rFonts w:hint="eastAsia"/>
        </w:rPr>
        <w:t>務</w:t>
      </w:r>
      <w:r>
        <w:rPr>
          <w:rFonts w:hint="eastAsia"/>
        </w:rPr>
        <w:t xml:space="preserve"> </w:t>
      </w:r>
      <w:r>
        <w:t xml:space="preserve"> </w:t>
      </w:r>
      <w:r>
        <w:rPr>
          <w:rFonts w:hint="eastAsia"/>
        </w:rPr>
        <w:t>連</w:t>
      </w:r>
      <w:r>
        <w:rPr>
          <w:rFonts w:hint="eastAsia"/>
        </w:rPr>
        <w:t xml:space="preserve"> </w:t>
      </w:r>
      <w:r>
        <w:t xml:space="preserve"> </w:t>
      </w:r>
      <w:r>
        <w:rPr>
          <w:rFonts w:hint="eastAsia"/>
        </w:rPr>
        <w:t>絡</w:t>
      </w:r>
    </w:p>
    <w:p w14:paraId="6AE37D99" w14:textId="77777777" w:rsidR="004818D3" w:rsidRDefault="004818D3" w:rsidP="004818D3">
      <w:pPr>
        <w:jc w:val="right"/>
      </w:pPr>
      <w:r>
        <w:rPr>
          <w:rFonts w:hint="eastAsia"/>
        </w:rPr>
        <w:t>2020</w:t>
      </w:r>
      <w:r>
        <w:rPr>
          <w:rFonts w:hint="eastAsia"/>
        </w:rPr>
        <w:t>年</w:t>
      </w:r>
      <w:r>
        <w:rPr>
          <w:rFonts w:hint="eastAsia"/>
        </w:rPr>
        <w:t>12</w:t>
      </w:r>
      <w:r>
        <w:rPr>
          <w:rFonts w:hint="eastAsia"/>
        </w:rPr>
        <w:t>月吉日</w:t>
      </w:r>
    </w:p>
    <w:p w14:paraId="34563C56" w14:textId="77777777" w:rsidR="004818D3" w:rsidRDefault="004818D3" w:rsidP="004818D3"/>
    <w:p w14:paraId="6B557C7E" w14:textId="77777777" w:rsidR="004818D3" w:rsidRDefault="004818D3" w:rsidP="004818D3">
      <w:r>
        <w:rPr>
          <w:rFonts w:hint="eastAsia"/>
        </w:rPr>
        <w:t xml:space="preserve">本　　　</w:t>
      </w:r>
      <w:r>
        <w:rPr>
          <w:rFonts w:hint="eastAsia"/>
        </w:rPr>
        <w:t xml:space="preserve"> </w:t>
      </w:r>
      <w:r>
        <w:rPr>
          <w:rFonts w:hint="eastAsia"/>
        </w:rPr>
        <w:t>社</w:t>
      </w:r>
    </w:p>
    <w:p w14:paraId="4995D207" w14:textId="77777777" w:rsidR="004818D3" w:rsidRDefault="004818D3" w:rsidP="004818D3">
      <w:r>
        <w:rPr>
          <w:rFonts w:hint="eastAsia"/>
        </w:rPr>
        <w:t>JAS</w:t>
      </w:r>
      <w:r>
        <w:rPr>
          <w:rFonts w:hint="eastAsia"/>
        </w:rPr>
        <w:t>認証工場　御中</w:t>
      </w:r>
    </w:p>
    <w:p w14:paraId="13A731E2" w14:textId="77777777" w:rsidR="004818D3" w:rsidRDefault="004818D3" w:rsidP="004818D3"/>
    <w:p w14:paraId="10316EB1" w14:textId="77777777" w:rsidR="004818D3" w:rsidRDefault="004818D3" w:rsidP="004818D3">
      <w:pPr>
        <w:jc w:val="right"/>
      </w:pPr>
      <w:r>
        <w:rPr>
          <w:rFonts w:hint="eastAsia"/>
        </w:rPr>
        <w:t>一般財団法人日本清涼飲料検査協会</w:t>
      </w:r>
    </w:p>
    <w:p w14:paraId="537029A2" w14:textId="77777777" w:rsidR="004818D3" w:rsidRDefault="004818D3" w:rsidP="004818D3"/>
    <w:p w14:paraId="10FA0193" w14:textId="77777777" w:rsidR="004818D3" w:rsidRDefault="004818D3" w:rsidP="004818D3"/>
    <w:p w14:paraId="621B1015" w14:textId="77777777" w:rsidR="004818D3" w:rsidRPr="00F10C01" w:rsidRDefault="004818D3" w:rsidP="004818D3">
      <w:pPr>
        <w:jc w:val="center"/>
        <w:rPr>
          <w:b/>
          <w:bCs/>
        </w:rPr>
      </w:pPr>
      <w:r w:rsidRPr="00F10C01">
        <w:rPr>
          <w:rFonts w:hint="eastAsia"/>
          <w:b/>
          <w:bCs/>
        </w:rPr>
        <w:t>令和</w:t>
      </w:r>
      <w:r w:rsidRPr="00F10C01">
        <w:rPr>
          <w:rFonts w:hint="eastAsia"/>
          <w:b/>
          <w:bCs/>
        </w:rPr>
        <w:t>2</w:t>
      </w:r>
      <w:r w:rsidRPr="00F10C01">
        <w:rPr>
          <w:rFonts w:hint="eastAsia"/>
          <w:b/>
          <w:bCs/>
        </w:rPr>
        <w:t>年度専門講習会の開催方法の変更について</w:t>
      </w:r>
    </w:p>
    <w:p w14:paraId="4344F1DC" w14:textId="77777777" w:rsidR="004818D3" w:rsidRDefault="004818D3" w:rsidP="004818D3"/>
    <w:p w14:paraId="46FF64E8" w14:textId="77777777" w:rsidR="004818D3" w:rsidRDefault="004818D3" w:rsidP="004818D3">
      <w:r>
        <w:rPr>
          <w:rFonts w:hint="eastAsia"/>
        </w:rPr>
        <w:t>いつも大変お世話になっております。</w:t>
      </w:r>
    </w:p>
    <w:p w14:paraId="4ECEE5E8" w14:textId="77777777" w:rsidR="004818D3" w:rsidRDefault="004818D3" w:rsidP="004818D3">
      <w:pPr>
        <w:ind w:firstLineChars="100" w:firstLine="202"/>
      </w:pPr>
      <w:r>
        <w:rPr>
          <w:rFonts w:hint="eastAsia"/>
        </w:rPr>
        <w:t>令和</w:t>
      </w:r>
      <w:r>
        <w:rPr>
          <w:rFonts w:hint="eastAsia"/>
        </w:rPr>
        <w:t>2</w:t>
      </w:r>
      <w:r>
        <w:rPr>
          <w:rFonts w:hint="eastAsia"/>
        </w:rPr>
        <w:t>年度の「果実飲料・炭酸飲料の</w:t>
      </w:r>
      <w:r>
        <w:rPr>
          <w:rFonts w:hint="eastAsia"/>
        </w:rPr>
        <w:t>JAS</w:t>
      </w:r>
      <w:r>
        <w:rPr>
          <w:rFonts w:hint="eastAsia"/>
        </w:rPr>
        <w:t>品質管理責任者等専門講習会」を令和</w:t>
      </w:r>
      <w:r>
        <w:rPr>
          <w:rFonts w:hint="eastAsia"/>
        </w:rPr>
        <w:t>3</w:t>
      </w:r>
      <w:r>
        <w:rPr>
          <w:rFonts w:hint="eastAsia"/>
        </w:rPr>
        <w:t>年</w:t>
      </w:r>
      <w:r>
        <w:rPr>
          <w:rFonts w:hint="eastAsia"/>
        </w:rPr>
        <w:t>1</w:t>
      </w:r>
      <w:r>
        <w:rPr>
          <w:rFonts w:hint="eastAsia"/>
        </w:rPr>
        <w:t>月</w:t>
      </w:r>
      <w:r>
        <w:rPr>
          <w:rFonts w:hint="eastAsia"/>
        </w:rPr>
        <w:t>21</w:t>
      </w:r>
      <w:r>
        <w:rPr>
          <w:rFonts w:hint="eastAsia"/>
        </w:rPr>
        <w:t>から</w:t>
      </w:r>
      <w:r>
        <w:rPr>
          <w:rFonts w:hint="eastAsia"/>
        </w:rPr>
        <w:t>22</w:t>
      </w:r>
      <w:r>
        <w:rPr>
          <w:rFonts w:hint="eastAsia"/>
        </w:rPr>
        <w:t>日に、東京都港区芝公園にあります機械振興会会議室にて開催とご連絡を差し上げておりますが、新型コロナウィルス感染拡大を受け、</w:t>
      </w:r>
      <w:r w:rsidRPr="00F10C01">
        <w:rPr>
          <w:rFonts w:hint="eastAsia"/>
          <w:b/>
          <w:bCs/>
          <w:color w:val="FF0000"/>
        </w:rPr>
        <w:t>開催方法を</w:t>
      </w:r>
      <w:r w:rsidRPr="00F10C01">
        <w:rPr>
          <w:rFonts w:hint="eastAsia"/>
          <w:b/>
          <w:bCs/>
          <w:color w:val="FF0000"/>
        </w:rPr>
        <w:t>WEB</w:t>
      </w:r>
      <w:r w:rsidRPr="00F10C01">
        <w:rPr>
          <w:rFonts w:hint="eastAsia"/>
          <w:b/>
          <w:bCs/>
          <w:color w:val="FF0000"/>
        </w:rPr>
        <w:t>セミナー形式</w:t>
      </w:r>
      <w:r w:rsidRPr="00F10C01">
        <w:rPr>
          <w:rFonts w:hint="eastAsia"/>
        </w:rPr>
        <w:t>で</w:t>
      </w:r>
      <w:r>
        <w:rPr>
          <w:rFonts w:hint="eastAsia"/>
        </w:rPr>
        <w:t>実施することといたしましたので、お知らせいたします。</w:t>
      </w:r>
    </w:p>
    <w:p w14:paraId="7256D603" w14:textId="77777777" w:rsidR="004818D3" w:rsidRPr="00F10C01" w:rsidRDefault="004818D3" w:rsidP="004818D3">
      <w:pPr>
        <w:ind w:firstLineChars="100" w:firstLine="203"/>
        <w:rPr>
          <w:b/>
          <w:bCs/>
        </w:rPr>
      </w:pPr>
      <w:r w:rsidRPr="00F10C01">
        <w:rPr>
          <w:rFonts w:hint="eastAsia"/>
          <w:b/>
          <w:bCs/>
          <w:color w:val="FF0000"/>
        </w:rPr>
        <w:t>開催日、プログラム、受講料には変更がございません</w:t>
      </w:r>
      <w:r w:rsidRPr="00F10C01">
        <w:rPr>
          <w:rFonts w:hint="eastAsia"/>
          <w:b/>
          <w:bCs/>
        </w:rPr>
        <w:t>。</w:t>
      </w:r>
    </w:p>
    <w:p w14:paraId="085D1E0A" w14:textId="77777777" w:rsidR="004818D3" w:rsidRDefault="004818D3" w:rsidP="004818D3">
      <w:pPr>
        <w:ind w:firstLineChars="100" w:firstLine="202"/>
      </w:pPr>
      <w:r>
        <w:rPr>
          <w:rFonts w:hint="eastAsia"/>
        </w:rPr>
        <w:t>開催日が迫るなかでの開催方法の変更となりご迷惑をおかけいたします。再度、申し込みの受付を開始いたしますので、申し込み期限を延長いたします。</w:t>
      </w:r>
    </w:p>
    <w:p w14:paraId="77561D4D" w14:textId="77777777" w:rsidR="004818D3" w:rsidRDefault="004818D3" w:rsidP="004818D3">
      <w:pPr>
        <w:ind w:firstLineChars="100" w:firstLine="203"/>
      </w:pPr>
      <w:r w:rsidRPr="00C56093">
        <w:rPr>
          <w:rFonts w:hint="eastAsia"/>
          <w:b/>
          <w:bCs/>
          <w:color w:val="FF0000"/>
        </w:rPr>
        <w:t>申し込み期限　令和</w:t>
      </w:r>
      <w:r w:rsidRPr="00C56093">
        <w:rPr>
          <w:rFonts w:hint="eastAsia"/>
          <w:b/>
          <w:bCs/>
          <w:color w:val="FF0000"/>
        </w:rPr>
        <w:t>3</w:t>
      </w:r>
      <w:r w:rsidRPr="00C56093">
        <w:rPr>
          <w:rFonts w:hint="eastAsia"/>
          <w:b/>
          <w:bCs/>
          <w:color w:val="FF0000"/>
        </w:rPr>
        <w:t>年</w:t>
      </w:r>
      <w:r w:rsidRPr="00C56093">
        <w:rPr>
          <w:rFonts w:hint="eastAsia"/>
          <w:b/>
          <w:bCs/>
          <w:color w:val="FF0000"/>
        </w:rPr>
        <w:t>1</w:t>
      </w:r>
      <w:r w:rsidRPr="00C56093">
        <w:rPr>
          <w:rFonts w:hint="eastAsia"/>
          <w:b/>
          <w:bCs/>
          <w:color w:val="FF0000"/>
        </w:rPr>
        <w:t>月</w:t>
      </w:r>
      <w:r w:rsidRPr="00C56093">
        <w:rPr>
          <w:rFonts w:hint="eastAsia"/>
          <w:b/>
          <w:bCs/>
          <w:color w:val="FF0000"/>
        </w:rPr>
        <w:t>12</w:t>
      </w:r>
      <w:r w:rsidRPr="00C56093">
        <w:rPr>
          <w:rFonts w:hint="eastAsia"/>
          <w:b/>
          <w:bCs/>
          <w:color w:val="FF0000"/>
        </w:rPr>
        <w:t>日</w:t>
      </w:r>
      <w:r>
        <w:rPr>
          <w:rFonts w:hint="eastAsia"/>
          <w:color w:val="FF0000"/>
        </w:rPr>
        <w:t>となります。</w:t>
      </w:r>
    </w:p>
    <w:p w14:paraId="3DAF119A" w14:textId="77777777" w:rsidR="004818D3" w:rsidRDefault="004818D3" w:rsidP="004818D3">
      <w:pPr>
        <w:ind w:firstLineChars="100" w:firstLine="202"/>
      </w:pPr>
      <w:r>
        <w:rPr>
          <w:rFonts w:hint="eastAsia"/>
        </w:rPr>
        <w:t>申し込みに応じて受講票などは発行いたしませんが、請求書を送付させていただくことで申し込み受付完了とさせていただきたくお願い申し上げます。なお、振込手数料は受講者負担でお願いいたします。</w:t>
      </w:r>
    </w:p>
    <w:p w14:paraId="004319E4" w14:textId="77777777" w:rsidR="004818D3" w:rsidRDefault="004818D3" w:rsidP="004818D3">
      <w:pPr>
        <w:ind w:firstLineChars="100" w:firstLine="202"/>
      </w:pPr>
      <w:r>
        <w:rPr>
          <w:rFonts w:hint="eastAsia"/>
        </w:rPr>
        <w:t>別紙申し込み書に必要事項を記載の上、</w:t>
      </w:r>
      <w:r>
        <w:rPr>
          <w:rFonts w:hint="eastAsia"/>
        </w:rPr>
        <w:t>FAX</w:t>
      </w:r>
      <w:r>
        <w:rPr>
          <w:rFonts w:hint="eastAsia"/>
        </w:rPr>
        <w:t>又はメール（</w:t>
      </w:r>
      <w:r>
        <w:rPr>
          <w:rFonts w:hint="eastAsia"/>
        </w:rPr>
        <w:t>i</w:t>
      </w:r>
      <w:r>
        <w:t>nfo@seiryouken.jp</w:t>
      </w:r>
      <w:r>
        <w:t>）</w:t>
      </w:r>
      <w:r>
        <w:rPr>
          <w:rFonts w:hint="eastAsia"/>
        </w:rPr>
        <w:t>にてお申し込みください。</w:t>
      </w:r>
    </w:p>
    <w:p w14:paraId="2944E43F" w14:textId="77777777" w:rsidR="004818D3" w:rsidRPr="0065749E" w:rsidRDefault="004818D3" w:rsidP="004818D3"/>
    <w:p w14:paraId="52F50301" w14:textId="77777777" w:rsidR="004818D3" w:rsidRDefault="004818D3" w:rsidP="004818D3">
      <w:pPr>
        <w:ind w:firstLineChars="100" w:firstLine="203"/>
      </w:pPr>
      <w:r w:rsidRPr="007456F5">
        <w:rPr>
          <w:rFonts w:hint="eastAsia"/>
          <w:b/>
          <w:bCs/>
          <w:color w:val="5B9BD5" w:themeColor="accent1"/>
        </w:rPr>
        <w:t>すでに受講申し込みをされた方には各団体よりご連絡を差し上げます</w:t>
      </w:r>
      <w:r>
        <w:rPr>
          <w:rFonts w:hint="eastAsia"/>
        </w:rPr>
        <w:t>ので、その指示に従ってください。</w:t>
      </w:r>
    </w:p>
    <w:p w14:paraId="1C81157B" w14:textId="77777777" w:rsidR="004818D3" w:rsidRDefault="004818D3" w:rsidP="004818D3"/>
    <w:p w14:paraId="1F21DA8A" w14:textId="77777777" w:rsidR="004818D3" w:rsidRDefault="004818D3" w:rsidP="004818D3">
      <w:pPr>
        <w:ind w:firstLineChars="100" w:firstLine="202"/>
      </w:pPr>
      <w:r>
        <w:rPr>
          <w:rFonts w:hint="eastAsia"/>
        </w:rPr>
        <w:t>講習会開催日の</w:t>
      </w:r>
      <w:r>
        <w:rPr>
          <w:rFonts w:hint="eastAsia"/>
        </w:rPr>
        <w:t>3</w:t>
      </w:r>
      <w:r>
        <w:rPr>
          <w:rFonts w:hint="eastAsia"/>
        </w:rPr>
        <w:t>日前までには、講習会プログラム、確認テストなどをメールにて送信いたします。関連法規につきまして各自必要に応じてダウンロードをお願いいたします。ダウンロード先の</w:t>
      </w:r>
      <w:r>
        <w:rPr>
          <w:rFonts w:hint="eastAsia"/>
        </w:rPr>
        <w:t>URL</w:t>
      </w:r>
      <w:r>
        <w:rPr>
          <w:rFonts w:hint="eastAsia"/>
        </w:rPr>
        <w:t>はご連絡いたします。</w:t>
      </w:r>
    </w:p>
    <w:p w14:paraId="70C9A537" w14:textId="77777777" w:rsidR="004818D3" w:rsidRDefault="004818D3" w:rsidP="004818D3"/>
    <w:p w14:paraId="02D41AF5" w14:textId="77777777" w:rsidR="004818D3" w:rsidRPr="00C56093" w:rsidRDefault="004818D3" w:rsidP="004818D3">
      <w:pPr>
        <w:ind w:firstLineChars="100" w:firstLine="203"/>
        <w:rPr>
          <w:b/>
          <w:bCs/>
          <w:color w:val="FF0000"/>
        </w:rPr>
      </w:pPr>
      <w:r w:rsidRPr="00C56093">
        <w:rPr>
          <w:rFonts w:hint="eastAsia"/>
          <w:b/>
          <w:bCs/>
          <w:color w:val="FF0000"/>
        </w:rPr>
        <w:t>WEB</w:t>
      </w:r>
      <w:r w:rsidRPr="00C56093">
        <w:rPr>
          <w:rFonts w:hint="eastAsia"/>
          <w:b/>
          <w:bCs/>
          <w:color w:val="FF0000"/>
        </w:rPr>
        <w:t>セミナー形式での実施に伴い、修了証は講習会終了日にお渡しすることはできません。事前に送信いたします「確認テスト」の提出を確認してから「修了証」を発行することになりますので、「確認テスト」は忘れずにご提出ください。</w:t>
      </w:r>
    </w:p>
    <w:p w14:paraId="041680F3" w14:textId="77777777" w:rsidR="004818D3" w:rsidRPr="004818D3" w:rsidRDefault="004818D3" w:rsidP="007704CB">
      <w:pPr>
        <w:jc w:val="center"/>
        <w:rPr>
          <w:b/>
          <w:sz w:val="24"/>
        </w:rPr>
      </w:pPr>
    </w:p>
    <w:p w14:paraId="1837A9C3" w14:textId="77777777" w:rsidR="004818D3" w:rsidRDefault="004818D3" w:rsidP="007704CB">
      <w:pPr>
        <w:jc w:val="center"/>
        <w:rPr>
          <w:b/>
          <w:sz w:val="24"/>
        </w:rPr>
      </w:pPr>
    </w:p>
    <w:p w14:paraId="677AC393" w14:textId="77777777" w:rsidR="004818D3" w:rsidRDefault="004818D3" w:rsidP="007704CB">
      <w:pPr>
        <w:jc w:val="center"/>
        <w:rPr>
          <w:b/>
          <w:sz w:val="24"/>
        </w:rPr>
      </w:pPr>
    </w:p>
    <w:p w14:paraId="062B0A0A" w14:textId="77777777" w:rsidR="004818D3" w:rsidRDefault="004818D3" w:rsidP="007704CB">
      <w:pPr>
        <w:jc w:val="center"/>
        <w:rPr>
          <w:b/>
          <w:sz w:val="24"/>
        </w:rPr>
      </w:pPr>
    </w:p>
    <w:p w14:paraId="1ECA66EA" w14:textId="77777777" w:rsidR="004818D3" w:rsidRDefault="004818D3" w:rsidP="007704CB">
      <w:pPr>
        <w:jc w:val="center"/>
        <w:rPr>
          <w:b/>
          <w:sz w:val="24"/>
        </w:rPr>
      </w:pPr>
    </w:p>
    <w:p w14:paraId="3A51BC2F" w14:textId="34B5C9AA" w:rsidR="004818D3" w:rsidRDefault="004818D3" w:rsidP="004818D3">
      <w:pPr>
        <w:rPr>
          <w:b/>
          <w:sz w:val="24"/>
        </w:rPr>
      </w:pPr>
    </w:p>
    <w:p w14:paraId="3D065FF1" w14:textId="77777777" w:rsidR="004818D3" w:rsidRDefault="004818D3" w:rsidP="004818D3">
      <w:pPr>
        <w:rPr>
          <w:b/>
          <w:sz w:val="24"/>
        </w:rPr>
      </w:pPr>
    </w:p>
    <w:p w14:paraId="145A4597" w14:textId="329FDF99" w:rsidR="007704CB" w:rsidRPr="00241EF3" w:rsidRDefault="00BE42D6" w:rsidP="007704CB">
      <w:pPr>
        <w:jc w:val="center"/>
        <w:rPr>
          <w:b/>
          <w:sz w:val="24"/>
        </w:rPr>
      </w:pPr>
      <w:r w:rsidRPr="00241EF3">
        <w:rPr>
          <w:noProof/>
        </w:rPr>
        <w:lastRenderedPageBreak/>
        <w:drawing>
          <wp:anchor distT="0" distB="0" distL="114300" distR="114300" simplePos="0" relativeHeight="251657216" behindDoc="1" locked="0" layoutInCell="1" allowOverlap="1" wp14:anchorId="7E8323BE" wp14:editId="07FF3D31">
            <wp:simplePos x="0" y="0"/>
            <wp:positionH relativeFrom="column">
              <wp:posOffset>4849495</wp:posOffset>
            </wp:positionH>
            <wp:positionV relativeFrom="paragraph">
              <wp:posOffset>-116205</wp:posOffset>
            </wp:positionV>
            <wp:extent cx="638175" cy="643890"/>
            <wp:effectExtent l="0" t="0" r="0" b="0"/>
            <wp:wrapNone/>
            <wp:docPr id="7" name="図 7" descr="ジャス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ジャスマー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2DD" w:rsidRPr="00241EF3">
        <w:rPr>
          <w:rFonts w:hint="eastAsia"/>
          <w:b/>
          <w:sz w:val="24"/>
        </w:rPr>
        <w:t>令和２年度　果実飲料・炭酸飲料</w:t>
      </w:r>
    </w:p>
    <w:p w14:paraId="662C7F8E" w14:textId="77777777" w:rsidR="007704CB" w:rsidRPr="00241EF3" w:rsidRDefault="00A77042" w:rsidP="00A77042">
      <w:pPr>
        <w:jc w:val="center"/>
        <w:rPr>
          <w:b/>
          <w:sz w:val="24"/>
        </w:rPr>
      </w:pPr>
      <w:r w:rsidRPr="004818D3">
        <w:rPr>
          <w:rFonts w:hint="eastAsia"/>
          <w:b/>
          <w:spacing w:val="1"/>
          <w:kern w:val="0"/>
          <w:sz w:val="24"/>
          <w:fitText w:val="5825" w:id="1740900864"/>
        </w:rPr>
        <w:t>ＪＡＳ</w:t>
      </w:r>
      <w:r w:rsidR="007D56FA" w:rsidRPr="004818D3">
        <w:rPr>
          <w:rFonts w:hint="eastAsia"/>
          <w:b/>
          <w:spacing w:val="1"/>
          <w:kern w:val="0"/>
          <w:sz w:val="24"/>
          <w:fitText w:val="5825" w:id="1740900864"/>
        </w:rPr>
        <w:t>認証工</w:t>
      </w:r>
      <w:r w:rsidR="007704CB" w:rsidRPr="004818D3">
        <w:rPr>
          <w:rFonts w:hint="eastAsia"/>
          <w:b/>
          <w:spacing w:val="1"/>
          <w:kern w:val="0"/>
          <w:sz w:val="24"/>
          <w:fitText w:val="5825" w:id="1740900864"/>
        </w:rPr>
        <w:t>場品質管理責任者等専門講習会実施要</w:t>
      </w:r>
      <w:r w:rsidR="007704CB" w:rsidRPr="004818D3">
        <w:rPr>
          <w:rFonts w:hint="eastAsia"/>
          <w:b/>
          <w:spacing w:val="-1"/>
          <w:kern w:val="0"/>
          <w:sz w:val="24"/>
          <w:fitText w:val="5825" w:id="1740900864"/>
        </w:rPr>
        <w:t>領</w:t>
      </w:r>
    </w:p>
    <w:p w14:paraId="54265249" w14:textId="77777777" w:rsidR="007704CB" w:rsidRPr="00241EF3" w:rsidRDefault="007704CB" w:rsidP="007704CB">
      <w:pPr>
        <w:rPr>
          <w:rFonts w:ascii="ＭＳ ゴシック" w:eastAsia="ＭＳ ゴシック" w:hAnsi="ＭＳ ゴシック"/>
          <w:b/>
          <w:sz w:val="20"/>
          <w:szCs w:val="20"/>
        </w:rPr>
      </w:pPr>
      <w:r w:rsidRPr="00241EF3">
        <w:rPr>
          <w:rFonts w:ascii="ＭＳ ゴシック" w:eastAsia="ＭＳ ゴシック" w:hAnsi="ＭＳ ゴシック" w:hint="eastAsia"/>
          <w:b/>
          <w:sz w:val="20"/>
          <w:szCs w:val="20"/>
        </w:rPr>
        <w:t>１.　目的</w:t>
      </w:r>
    </w:p>
    <w:p w14:paraId="5D2FA358" w14:textId="77777777" w:rsidR="007704CB" w:rsidRPr="00241EF3" w:rsidRDefault="001F2C28" w:rsidP="001F2C28">
      <w:pPr>
        <w:ind w:firstLineChars="100" w:firstLine="192"/>
        <w:rPr>
          <w:rFonts w:ascii="ＭＳ 明朝"/>
          <w:sz w:val="20"/>
          <w:szCs w:val="20"/>
        </w:rPr>
      </w:pPr>
      <w:r w:rsidRPr="00241EF3">
        <w:rPr>
          <w:rFonts w:ascii="ＭＳ 明朝" w:hint="eastAsia"/>
          <w:sz w:val="20"/>
          <w:szCs w:val="20"/>
        </w:rPr>
        <w:t>ＪＡＳ</w:t>
      </w:r>
      <w:r w:rsidR="002071BF" w:rsidRPr="00241EF3">
        <w:rPr>
          <w:rFonts w:ascii="ＭＳ 明朝" w:hint="eastAsia"/>
          <w:sz w:val="20"/>
          <w:szCs w:val="20"/>
        </w:rPr>
        <w:t>認証</w:t>
      </w:r>
      <w:r w:rsidR="007704CB" w:rsidRPr="00241EF3">
        <w:rPr>
          <w:rFonts w:ascii="ＭＳ 明朝" w:hint="eastAsia"/>
          <w:sz w:val="20"/>
          <w:szCs w:val="20"/>
        </w:rPr>
        <w:t>工場の品質管理並びに格付担当者等の資質の向上に資するとともに品質管理、格付の知識及び技術並びに</w:t>
      </w:r>
      <w:r w:rsidRPr="00241EF3">
        <w:rPr>
          <w:rFonts w:ascii="ＭＳ 明朝" w:hint="eastAsia"/>
          <w:sz w:val="20"/>
          <w:szCs w:val="20"/>
        </w:rPr>
        <w:t>ＪＡＳ</w:t>
      </w:r>
      <w:r w:rsidR="007704CB" w:rsidRPr="00241EF3">
        <w:rPr>
          <w:rFonts w:ascii="ＭＳ 明朝" w:hint="eastAsia"/>
          <w:sz w:val="20"/>
          <w:szCs w:val="20"/>
        </w:rPr>
        <w:t>制度等に関する知識を習得させることにより良質かつ安全な</w:t>
      </w:r>
      <w:r w:rsidRPr="00241EF3">
        <w:rPr>
          <w:rFonts w:ascii="ＭＳ 明朝" w:hint="eastAsia"/>
          <w:sz w:val="20"/>
          <w:szCs w:val="20"/>
        </w:rPr>
        <w:t>ＪＡＳ</w:t>
      </w:r>
      <w:r w:rsidR="007704CB" w:rsidRPr="00241EF3">
        <w:rPr>
          <w:rFonts w:ascii="ＭＳ 明朝" w:hint="eastAsia"/>
          <w:sz w:val="20"/>
          <w:szCs w:val="20"/>
        </w:rPr>
        <w:t>製品の供給体制の確保を図り、</w:t>
      </w:r>
      <w:r w:rsidRPr="00241EF3">
        <w:rPr>
          <w:rFonts w:ascii="ＭＳ 明朝" w:hint="eastAsia"/>
          <w:sz w:val="20"/>
          <w:szCs w:val="20"/>
        </w:rPr>
        <w:t>ＪＡＳ</w:t>
      </w:r>
      <w:r w:rsidR="002071BF" w:rsidRPr="00241EF3">
        <w:rPr>
          <w:rFonts w:ascii="ＭＳ 明朝" w:hint="eastAsia"/>
          <w:sz w:val="20"/>
          <w:szCs w:val="20"/>
        </w:rPr>
        <w:t>認証</w:t>
      </w:r>
      <w:r w:rsidR="007704CB" w:rsidRPr="00241EF3">
        <w:rPr>
          <w:rFonts w:ascii="ＭＳ 明朝" w:hint="eastAsia"/>
          <w:sz w:val="20"/>
          <w:szCs w:val="20"/>
        </w:rPr>
        <w:t>工場の技術的基準に基づく資格を与えることを目的とする。</w:t>
      </w:r>
    </w:p>
    <w:p w14:paraId="7D1CEFE0" w14:textId="415AA4C5" w:rsidR="00F25A35" w:rsidRPr="00241EF3" w:rsidRDefault="004818D3" w:rsidP="004818D3">
      <w:pPr>
        <w:rPr>
          <w:b/>
          <w:sz w:val="20"/>
          <w:szCs w:val="20"/>
        </w:rPr>
      </w:pPr>
      <w:r w:rsidRPr="00241EF3">
        <w:rPr>
          <w:b/>
          <w:sz w:val="20"/>
          <w:szCs w:val="20"/>
        </w:rPr>
        <w:t xml:space="preserve"> </w:t>
      </w:r>
    </w:p>
    <w:p w14:paraId="5A2B542B" w14:textId="366D8091" w:rsidR="00936CFF" w:rsidRDefault="00EF535E" w:rsidP="009820AF">
      <w:pPr>
        <w:tabs>
          <w:tab w:val="left" w:pos="2424"/>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２</w:t>
      </w:r>
      <w:r w:rsidR="00936CFF" w:rsidRPr="00241EF3">
        <w:rPr>
          <w:rFonts w:ascii="ＭＳ ゴシック" w:eastAsia="ＭＳ ゴシック" w:hAnsi="ＭＳ ゴシック"/>
          <w:b/>
          <w:sz w:val="20"/>
          <w:szCs w:val="20"/>
        </w:rPr>
        <w:t>.</w:t>
      </w:r>
      <w:r w:rsidR="00936CFF" w:rsidRPr="00241EF3">
        <w:rPr>
          <w:rFonts w:ascii="ＭＳ ゴシック" w:eastAsia="ＭＳ ゴシック" w:hAnsi="ＭＳ ゴシック" w:hint="eastAsia"/>
          <w:b/>
          <w:sz w:val="20"/>
          <w:szCs w:val="20"/>
        </w:rPr>
        <w:t xml:space="preserve">　講習科目と時間</w:t>
      </w:r>
      <w:r w:rsidR="009820AF" w:rsidRPr="00241EF3">
        <w:rPr>
          <w:rFonts w:ascii="ＭＳ ゴシック" w:eastAsia="ＭＳ ゴシック" w:hAnsi="ＭＳ ゴシック"/>
          <w:b/>
          <w:sz w:val="20"/>
          <w:szCs w:val="20"/>
        </w:rPr>
        <w:tab/>
      </w:r>
    </w:p>
    <w:tbl>
      <w:tblPr>
        <w:tblStyle w:val="1-6"/>
        <w:tblW w:w="0" w:type="auto"/>
        <w:jc w:val="center"/>
        <w:tblLook w:val="04A0" w:firstRow="1" w:lastRow="0" w:firstColumn="1" w:lastColumn="0" w:noHBand="0" w:noVBand="1"/>
      </w:tblPr>
      <w:tblGrid>
        <w:gridCol w:w="704"/>
        <w:gridCol w:w="2410"/>
        <w:gridCol w:w="3876"/>
        <w:gridCol w:w="1730"/>
      </w:tblGrid>
      <w:tr w:rsidR="007C51E6" w14:paraId="68FBBD24" w14:textId="77777777" w:rsidTr="002729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228FF989" w14:textId="0B737909" w:rsidR="00EF535E" w:rsidRDefault="00EF535E" w:rsidP="00EF535E">
            <w:pPr>
              <w:tabs>
                <w:tab w:val="left" w:pos="2424"/>
              </w:tabs>
              <w:rPr>
                <w:rFonts w:ascii="ＭＳ ゴシック" w:eastAsia="ＭＳ ゴシック" w:hAnsi="ＭＳ ゴシック"/>
                <w:b w:val="0"/>
                <w:sz w:val="20"/>
                <w:szCs w:val="20"/>
              </w:rPr>
            </w:pPr>
            <w:r w:rsidRPr="00241EF3">
              <w:rPr>
                <w:rFonts w:hint="eastAsia"/>
                <w:sz w:val="20"/>
                <w:szCs w:val="20"/>
              </w:rPr>
              <w:t>日程</w:t>
            </w:r>
          </w:p>
        </w:tc>
        <w:tc>
          <w:tcPr>
            <w:tcW w:w="2410" w:type="dxa"/>
          </w:tcPr>
          <w:p w14:paraId="0864B352" w14:textId="782C8011" w:rsidR="00EF535E" w:rsidRDefault="00EF535E" w:rsidP="007C51E6">
            <w:pPr>
              <w:tabs>
                <w:tab w:val="left" w:pos="2424"/>
              </w:tabs>
              <w:ind w:firstLineChars="200" w:firstLine="387"/>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 w:val="0"/>
                <w:sz w:val="20"/>
                <w:szCs w:val="20"/>
              </w:rPr>
            </w:pPr>
            <w:r w:rsidRPr="00241EF3">
              <w:rPr>
                <w:rFonts w:hint="eastAsia"/>
                <w:sz w:val="20"/>
                <w:szCs w:val="20"/>
              </w:rPr>
              <w:t>講</w:t>
            </w:r>
            <w:r w:rsidRPr="00241EF3">
              <w:rPr>
                <w:rFonts w:hint="eastAsia"/>
                <w:sz w:val="20"/>
                <w:szCs w:val="20"/>
              </w:rPr>
              <w:t xml:space="preserve"> </w:t>
            </w:r>
            <w:r w:rsidRPr="00241EF3">
              <w:rPr>
                <w:rFonts w:hint="eastAsia"/>
                <w:sz w:val="20"/>
                <w:szCs w:val="20"/>
              </w:rPr>
              <w:t>習</w:t>
            </w:r>
            <w:r w:rsidRPr="00241EF3">
              <w:rPr>
                <w:rFonts w:hint="eastAsia"/>
                <w:sz w:val="20"/>
                <w:szCs w:val="20"/>
              </w:rPr>
              <w:t xml:space="preserve"> </w:t>
            </w:r>
            <w:r w:rsidRPr="00241EF3">
              <w:rPr>
                <w:rFonts w:hint="eastAsia"/>
                <w:sz w:val="20"/>
                <w:szCs w:val="20"/>
              </w:rPr>
              <w:t>課</w:t>
            </w:r>
            <w:r w:rsidRPr="00241EF3">
              <w:rPr>
                <w:rFonts w:hint="eastAsia"/>
                <w:sz w:val="20"/>
                <w:szCs w:val="20"/>
              </w:rPr>
              <w:t xml:space="preserve"> </w:t>
            </w:r>
            <w:r w:rsidRPr="00241EF3">
              <w:rPr>
                <w:rFonts w:hint="eastAsia"/>
                <w:sz w:val="20"/>
                <w:szCs w:val="20"/>
              </w:rPr>
              <w:t>目</w:t>
            </w:r>
            <w:r w:rsidRPr="00241EF3">
              <w:rPr>
                <w:rFonts w:hint="eastAsia"/>
                <w:sz w:val="20"/>
                <w:szCs w:val="20"/>
              </w:rPr>
              <w:t xml:space="preserve"> </w:t>
            </w:r>
            <w:r w:rsidRPr="00241EF3">
              <w:rPr>
                <w:rFonts w:hint="eastAsia"/>
                <w:sz w:val="20"/>
                <w:szCs w:val="20"/>
              </w:rPr>
              <w:t>等</w:t>
            </w:r>
          </w:p>
        </w:tc>
        <w:tc>
          <w:tcPr>
            <w:tcW w:w="3876" w:type="dxa"/>
          </w:tcPr>
          <w:p w14:paraId="1A400D42" w14:textId="13C9BACC" w:rsidR="00EF535E" w:rsidRDefault="00EF535E" w:rsidP="007C51E6">
            <w:pPr>
              <w:tabs>
                <w:tab w:val="left" w:pos="2424"/>
              </w:tabs>
              <w:ind w:firstLineChars="500" w:firstLine="966"/>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 w:val="0"/>
                <w:sz w:val="20"/>
                <w:szCs w:val="20"/>
              </w:rPr>
            </w:pPr>
            <w:r w:rsidRPr="00241EF3">
              <w:rPr>
                <w:rFonts w:hint="eastAsia"/>
                <w:sz w:val="20"/>
                <w:szCs w:val="20"/>
              </w:rPr>
              <w:t>講</w:t>
            </w:r>
            <w:r w:rsidRPr="00241EF3">
              <w:rPr>
                <w:rFonts w:hint="eastAsia"/>
                <w:sz w:val="20"/>
                <w:szCs w:val="20"/>
              </w:rPr>
              <w:t xml:space="preserve"> </w:t>
            </w:r>
            <w:r w:rsidR="007C51E6">
              <w:rPr>
                <w:rFonts w:hint="eastAsia"/>
                <w:sz w:val="20"/>
                <w:szCs w:val="20"/>
              </w:rPr>
              <w:t xml:space="preserve">　　　　</w:t>
            </w:r>
            <w:r w:rsidRPr="00241EF3">
              <w:rPr>
                <w:rFonts w:hint="eastAsia"/>
                <w:sz w:val="20"/>
                <w:szCs w:val="20"/>
              </w:rPr>
              <w:t>師</w:t>
            </w:r>
          </w:p>
        </w:tc>
        <w:tc>
          <w:tcPr>
            <w:tcW w:w="1730" w:type="dxa"/>
          </w:tcPr>
          <w:p w14:paraId="264966DC" w14:textId="270A41EC" w:rsidR="00EF535E" w:rsidRDefault="00EF535E" w:rsidP="007C51E6">
            <w:pPr>
              <w:tabs>
                <w:tab w:val="left" w:pos="2424"/>
              </w:tabs>
              <w:ind w:firstLineChars="200" w:firstLine="387"/>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 w:val="0"/>
                <w:sz w:val="20"/>
                <w:szCs w:val="20"/>
              </w:rPr>
            </w:pPr>
            <w:r w:rsidRPr="00241EF3">
              <w:rPr>
                <w:rFonts w:hint="eastAsia"/>
                <w:sz w:val="20"/>
                <w:szCs w:val="20"/>
              </w:rPr>
              <w:t>時</w:t>
            </w:r>
            <w:r w:rsidRPr="00241EF3">
              <w:rPr>
                <w:rFonts w:hint="eastAsia"/>
                <w:sz w:val="20"/>
                <w:szCs w:val="20"/>
              </w:rPr>
              <w:t xml:space="preserve"> </w:t>
            </w:r>
            <w:r w:rsidR="007C51E6">
              <w:rPr>
                <w:rFonts w:hint="eastAsia"/>
                <w:sz w:val="20"/>
                <w:szCs w:val="20"/>
              </w:rPr>
              <w:t xml:space="preserve">　　</w:t>
            </w:r>
            <w:r w:rsidRPr="00241EF3">
              <w:rPr>
                <w:rFonts w:hint="eastAsia"/>
                <w:sz w:val="20"/>
                <w:szCs w:val="20"/>
              </w:rPr>
              <w:t>間</w:t>
            </w:r>
          </w:p>
        </w:tc>
      </w:tr>
      <w:tr w:rsidR="007C51E6" w14:paraId="77E0517F"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5C3EDFB2" w14:textId="77777777" w:rsidR="007C51E6" w:rsidRDefault="007C51E6" w:rsidP="00EF535E">
            <w:pPr>
              <w:tabs>
                <w:tab w:val="left" w:pos="2424"/>
              </w:tabs>
              <w:rPr>
                <w:rFonts w:ascii="ＭＳ ゴシック" w:eastAsia="ＭＳ ゴシック" w:hAnsi="ＭＳ ゴシック"/>
                <w:bCs w:val="0"/>
                <w:sz w:val="20"/>
                <w:szCs w:val="20"/>
              </w:rPr>
            </w:pPr>
          </w:p>
          <w:p w14:paraId="58447B2C" w14:textId="4BE8D7A3" w:rsidR="007C51E6" w:rsidRDefault="007C51E6" w:rsidP="00EF535E">
            <w:pPr>
              <w:tabs>
                <w:tab w:val="left" w:pos="2424"/>
              </w:tabs>
              <w:rPr>
                <w:rFonts w:ascii="ＭＳ ゴシック" w:eastAsia="ＭＳ ゴシック" w:hAnsi="ＭＳ ゴシック"/>
                <w:bCs w:val="0"/>
                <w:sz w:val="20"/>
                <w:szCs w:val="20"/>
              </w:rPr>
            </w:pPr>
            <w:r>
              <w:rPr>
                <w:rFonts w:ascii="ＭＳ ゴシック" w:eastAsia="ＭＳ ゴシック" w:hAnsi="ＭＳ ゴシック" w:hint="eastAsia"/>
                <w:b w:val="0"/>
                <w:sz w:val="20"/>
                <w:szCs w:val="20"/>
              </w:rPr>
              <w:t>第</w:t>
            </w:r>
          </w:p>
          <w:p w14:paraId="207BE191" w14:textId="77777777" w:rsidR="007C51E6" w:rsidRDefault="007C51E6" w:rsidP="00EF535E">
            <w:pPr>
              <w:tabs>
                <w:tab w:val="left" w:pos="2424"/>
              </w:tabs>
              <w:rPr>
                <w:rFonts w:ascii="ＭＳ ゴシック" w:eastAsia="ＭＳ ゴシック" w:hAnsi="ＭＳ ゴシック"/>
                <w:bCs w:val="0"/>
                <w:sz w:val="20"/>
                <w:szCs w:val="20"/>
              </w:rPr>
            </w:pPr>
            <w:r>
              <w:rPr>
                <w:rFonts w:ascii="ＭＳ ゴシック" w:eastAsia="ＭＳ ゴシック" w:hAnsi="ＭＳ ゴシック" w:hint="eastAsia"/>
                <w:b w:val="0"/>
                <w:sz w:val="20"/>
                <w:szCs w:val="20"/>
              </w:rPr>
              <w:t>１</w:t>
            </w:r>
          </w:p>
          <w:p w14:paraId="2AA3E863" w14:textId="6D16D87B" w:rsidR="007C51E6" w:rsidRDefault="007C51E6" w:rsidP="00EF535E">
            <w:pPr>
              <w:tabs>
                <w:tab w:val="left" w:pos="2424"/>
              </w:tabs>
              <w:rPr>
                <w:rFonts w:ascii="ＭＳ ゴシック" w:eastAsia="ＭＳ ゴシック" w:hAnsi="ＭＳ ゴシック"/>
                <w:bCs w:val="0"/>
                <w:sz w:val="20"/>
                <w:szCs w:val="20"/>
              </w:rPr>
            </w:pPr>
            <w:r>
              <w:rPr>
                <w:rFonts w:ascii="ＭＳ ゴシック" w:eastAsia="ＭＳ ゴシック" w:hAnsi="ＭＳ ゴシック" w:hint="eastAsia"/>
                <w:b w:val="0"/>
                <w:sz w:val="20"/>
                <w:szCs w:val="20"/>
              </w:rPr>
              <w:t>日</w:t>
            </w:r>
          </w:p>
          <w:p w14:paraId="1C940943" w14:textId="0E8BF788" w:rsidR="007C51E6" w:rsidRDefault="007C51E6" w:rsidP="00EF535E">
            <w:pPr>
              <w:tabs>
                <w:tab w:val="left" w:pos="2424"/>
              </w:tabs>
              <w:rPr>
                <w:rFonts w:ascii="ＭＳ ゴシック" w:eastAsia="ＭＳ ゴシック" w:hAnsi="ＭＳ ゴシック"/>
                <w:b w:val="0"/>
                <w:sz w:val="20"/>
                <w:szCs w:val="20"/>
              </w:rPr>
            </w:pPr>
          </w:p>
        </w:tc>
        <w:tc>
          <w:tcPr>
            <w:tcW w:w="2410" w:type="dxa"/>
          </w:tcPr>
          <w:p w14:paraId="76341A7D" w14:textId="61A63AB3"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開会あいさつ</w:t>
            </w:r>
          </w:p>
        </w:tc>
        <w:tc>
          <w:tcPr>
            <w:tcW w:w="3876" w:type="dxa"/>
          </w:tcPr>
          <w:p w14:paraId="47E934BB" w14:textId="4126C250"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（一財）日本清涼飲料検査協会</w:t>
            </w:r>
          </w:p>
        </w:tc>
        <w:tc>
          <w:tcPr>
            <w:tcW w:w="1730" w:type="dxa"/>
          </w:tcPr>
          <w:p w14:paraId="5898C592" w14:textId="06F95660"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10</w:t>
            </w:r>
            <w:r w:rsidRPr="00241EF3">
              <w:rPr>
                <w:rFonts w:hint="eastAsia"/>
                <w:sz w:val="20"/>
                <w:szCs w:val="20"/>
              </w:rPr>
              <w:t>：</w:t>
            </w:r>
            <w:r w:rsidRPr="00241EF3">
              <w:rPr>
                <w:rFonts w:hint="eastAsia"/>
                <w:sz w:val="20"/>
                <w:szCs w:val="20"/>
              </w:rPr>
              <w:t>20</w:t>
            </w:r>
            <w:r w:rsidRPr="00241EF3">
              <w:rPr>
                <w:rFonts w:hint="eastAsia"/>
                <w:sz w:val="20"/>
                <w:szCs w:val="20"/>
              </w:rPr>
              <w:t>～</w:t>
            </w:r>
            <w:r w:rsidRPr="00241EF3">
              <w:rPr>
                <w:sz w:val="20"/>
                <w:szCs w:val="20"/>
              </w:rPr>
              <w:t>10</w:t>
            </w:r>
            <w:r w:rsidRPr="00241EF3">
              <w:rPr>
                <w:rFonts w:hint="eastAsia"/>
                <w:sz w:val="20"/>
                <w:szCs w:val="20"/>
              </w:rPr>
              <w:t>：</w:t>
            </w:r>
            <w:r w:rsidRPr="00241EF3">
              <w:rPr>
                <w:rFonts w:hint="eastAsia"/>
                <w:sz w:val="20"/>
                <w:szCs w:val="20"/>
              </w:rPr>
              <w:t>30</w:t>
            </w:r>
          </w:p>
        </w:tc>
      </w:tr>
      <w:tr w:rsidR="007C51E6" w14:paraId="6B31C461"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73A35EB5" w14:textId="77777777" w:rsidR="007C51E6" w:rsidRDefault="007C51E6" w:rsidP="00EF535E">
            <w:pPr>
              <w:tabs>
                <w:tab w:val="left" w:pos="2424"/>
              </w:tabs>
              <w:rPr>
                <w:rFonts w:ascii="ＭＳ ゴシック" w:eastAsia="ＭＳ ゴシック" w:hAnsi="ＭＳ ゴシック"/>
                <w:b w:val="0"/>
                <w:sz w:val="20"/>
                <w:szCs w:val="20"/>
              </w:rPr>
            </w:pPr>
          </w:p>
        </w:tc>
        <w:tc>
          <w:tcPr>
            <w:tcW w:w="2410" w:type="dxa"/>
          </w:tcPr>
          <w:p w14:paraId="5D754368" w14:textId="3342AA0D"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１．果実飲料・炭酸飲料のＪＡＳ規格について</w:t>
            </w:r>
          </w:p>
        </w:tc>
        <w:tc>
          <w:tcPr>
            <w:tcW w:w="3876" w:type="dxa"/>
          </w:tcPr>
          <w:p w14:paraId="1F8271B7" w14:textId="77777777" w:rsidR="007C51E6" w:rsidRPr="00241EF3" w:rsidRDefault="007C51E6" w:rsidP="00EF535E">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1EF3">
              <w:rPr>
                <w:rFonts w:hint="eastAsia"/>
                <w:sz w:val="20"/>
                <w:szCs w:val="20"/>
              </w:rPr>
              <w:t>（独）農林水産消費安全技術センター</w:t>
            </w:r>
          </w:p>
          <w:p w14:paraId="76A7DE25" w14:textId="1B901518" w:rsidR="007C51E6" w:rsidRPr="00B03855" w:rsidRDefault="007C51E6" w:rsidP="007C51E6">
            <w:pPr>
              <w:tabs>
                <w:tab w:val="left" w:pos="2424"/>
              </w:tabs>
              <w:ind w:firstLineChars="100" w:firstLine="192"/>
              <w:cnfStyle w:val="000000000000" w:firstRow="0" w:lastRow="0" w:firstColumn="0" w:lastColumn="0" w:oddVBand="0" w:evenVBand="0" w:oddHBand="0" w:evenHBand="0" w:firstRowFirstColumn="0" w:firstRowLastColumn="0" w:lastRowFirstColumn="0" w:lastRowLastColumn="0"/>
              <w:rPr>
                <w:rFonts w:ascii="ＭＳ 明朝" w:hAnsi="ＭＳ 明朝"/>
                <w:bCs/>
                <w:sz w:val="20"/>
                <w:szCs w:val="20"/>
              </w:rPr>
            </w:pPr>
            <w:r w:rsidRPr="00B03855">
              <w:rPr>
                <w:rFonts w:ascii="ＭＳ 明朝" w:hAnsi="ＭＳ 明朝" w:hint="eastAsia"/>
                <w:bCs/>
                <w:sz w:val="20"/>
                <w:szCs w:val="20"/>
              </w:rPr>
              <w:t>主任調査官　水田賢二</w:t>
            </w:r>
          </w:p>
        </w:tc>
        <w:tc>
          <w:tcPr>
            <w:tcW w:w="1730" w:type="dxa"/>
          </w:tcPr>
          <w:p w14:paraId="21022AD4" w14:textId="4C218C08"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sz w:val="20"/>
                <w:szCs w:val="20"/>
              </w:rPr>
              <w:t>10</w:t>
            </w:r>
            <w:r w:rsidRPr="00241EF3">
              <w:rPr>
                <w:rFonts w:hint="eastAsia"/>
                <w:sz w:val="20"/>
                <w:szCs w:val="20"/>
              </w:rPr>
              <w:t>：</w:t>
            </w:r>
            <w:r w:rsidRPr="00241EF3">
              <w:rPr>
                <w:rFonts w:hint="eastAsia"/>
                <w:sz w:val="20"/>
                <w:szCs w:val="20"/>
              </w:rPr>
              <w:t>30</w:t>
            </w:r>
            <w:r w:rsidRPr="00241EF3">
              <w:rPr>
                <w:rFonts w:hint="eastAsia"/>
                <w:sz w:val="20"/>
                <w:szCs w:val="20"/>
              </w:rPr>
              <w:t>～</w:t>
            </w:r>
            <w:r w:rsidRPr="00241EF3">
              <w:rPr>
                <w:sz w:val="20"/>
                <w:szCs w:val="20"/>
              </w:rPr>
              <w:t>1</w:t>
            </w:r>
            <w:r w:rsidRPr="00241EF3">
              <w:rPr>
                <w:rFonts w:hint="eastAsia"/>
                <w:sz w:val="20"/>
                <w:szCs w:val="20"/>
              </w:rPr>
              <w:t>1</w:t>
            </w:r>
            <w:r w:rsidRPr="00241EF3">
              <w:rPr>
                <w:rFonts w:hint="eastAsia"/>
                <w:sz w:val="20"/>
                <w:szCs w:val="20"/>
              </w:rPr>
              <w:t>：</w:t>
            </w:r>
            <w:r w:rsidRPr="00241EF3">
              <w:rPr>
                <w:rFonts w:hint="eastAsia"/>
                <w:sz w:val="20"/>
                <w:szCs w:val="20"/>
              </w:rPr>
              <w:t>10</w:t>
            </w:r>
          </w:p>
        </w:tc>
      </w:tr>
      <w:tr w:rsidR="007C51E6" w14:paraId="2897AD9A"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6F47B45F" w14:textId="77777777" w:rsidR="007C51E6" w:rsidRDefault="007C51E6" w:rsidP="00EF535E">
            <w:pPr>
              <w:tabs>
                <w:tab w:val="left" w:pos="2424"/>
              </w:tabs>
              <w:rPr>
                <w:rFonts w:ascii="ＭＳ ゴシック" w:eastAsia="ＭＳ ゴシック" w:hAnsi="ＭＳ ゴシック"/>
                <w:b w:val="0"/>
                <w:sz w:val="20"/>
                <w:szCs w:val="20"/>
              </w:rPr>
            </w:pPr>
          </w:p>
        </w:tc>
        <w:tc>
          <w:tcPr>
            <w:tcW w:w="2410" w:type="dxa"/>
          </w:tcPr>
          <w:p w14:paraId="2CDF9986" w14:textId="19956821"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２．果実飲料・炭酸飲料の食品表示基準</w:t>
            </w:r>
            <w:r w:rsidRPr="00241EF3">
              <w:rPr>
                <w:sz w:val="20"/>
                <w:szCs w:val="20"/>
              </w:rPr>
              <w:t xml:space="preserve"> </w:t>
            </w:r>
          </w:p>
        </w:tc>
        <w:tc>
          <w:tcPr>
            <w:tcW w:w="3876" w:type="dxa"/>
          </w:tcPr>
          <w:p w14:paraId="13C867B3" w14:textId="77777777" w:rsidR="007C51E6" w:rsidRDefault="007C51E6" w:rsidP="00EF535E">
            <w:pP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消費者庁</w:t>
            </w:r>
            <w:r>
              <w:rPr>
                <w:rFonts w:hint="eastAsia"/>
                <w:sz w:val="20"/>
                <w:szCs w:val="20"/>
              </w:rPr>
              <w:t xml:space="preserve"> </w:t>
            </w:r>
            <w:r>
              <w:rPr>
                <w:rFonts w:hint="eastAsia"/>
                <w:sz w:val="20"/>
                <w:szCs w:val="20"/>
              </w:rPr>
              <w:t>食品表示企画課</w:t>
            </w:r>
            <w:r>
              <w:rPr>
                <w:rFonts w:hint="eastAsia"/>
                <w:sz w:val="20"/>
                <w:szCs w:val="20"/>
              </w:rPr>
              <w:t xml:space="preserve"> </w:t>
            </w:r>
            <w:r>
              <w:rPr>
                <w:rFonts w:hint="eastAsia"/>
                <w:sz w:val="20"/>
                <w:szCs w:val="20"/>
              </w:rPr>
              <w:t>品質表示班</w:t>
            </w:r>
          </w:p>
          <w:p w14:paraId="19116AA5" w14:textId="0A3EE9DD"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Pr>
                <w:rFonts w:hint="eastAsia"/>
                <w:sz w:val="20"/>
                <w:szCs w:val="20"/>
              </w:rPr>
              <w:t xml:space="preserve">　指導係長　松原　晃</w:t>
            </w:r>
          </w:p>
        </w:tc>
        <w:tc>
          <w:tcPr>
            <w:tcW w:w="1730" w:type="dxa"/>
          </w:tcPr>
          <w:p w14:paraId="4C3501ED" w14:textId="2A9E80BA"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11</w:t>
            </w:r>
            <w:r w:rsidRPr="00241EF3">
              <w:rPr>
                <w:rFonts w:hint="eastAsia"/>
                <w:sz w:val="20"/>
                <w:szCs w:val="20"/>
              </w:rPr>
              <w:t>：</w:t>
            </w:r>
            <w:r w:rsidRPr="00241EF3">
              <w:rPr>
                <w:rFonts w:hint="eastAsia"/>
                <w:sz w:val="20"/>
                <w:szCs w:val="20"/>
              </w:rPr>
              <w:t>25</w:t>
            </w:r>
            <w:r w:rsidRPr="00241EF3">
              <w:rPr>
                <w:rFonts w:hint="eastAsia"/>
                <w:sz w:val="20"/>
                <w:szCs w:val="20"/>
              </w:rPr>
              <w:t>～</w:t>
            </w:r>
            <w:r w:rsidRPr="00241EF3">
              <w:rPr>
                <w:rFonts w:hint="eastAsia"/>
                <w:sz w:val="20"/>
                <w:szCs w:val="20"/>
              </w:rPr>
              <w:t>12</w:t>
            </w:r>
            <w:r w:rsidRPr="00241EF3">
              <w:rPr>
                <w:rFonts w:hint="eastAsia"/>
                <w:sz w:val="20"/>
                <w:szCs w:val="20"/>
              </w:rPr>
              <w:t>：</w:t>
            </w:r>
            <w:r w:rsidRPr="00241EF3">
              <w:rPr>
                <w:rFonts w:hint="eastAsia"/>
                <w:sz w:val="20"/>
                <w:szCs w:val="20"/>
              </w:rPr>
              <w:t>15</w:t>
            </w:r>
          </w:p>
        </w:tc>
      </w:tr>
      <w:tr w:rsidR="007C51E6" w14:paraId="473FE4D9"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77B7D863" w14:textId="77777777" w:rsidR="007C51E6" w:rsidRDefault="007C51E6" w:rsidP="00EF535E">
            <w:pPr>
              <w:tabs>
                <w:tab w:val="left" w:pos="2424"/>
              </w:tabs>
              <w:rPr>
                <w:rFonts w:ascii="ＭＳ ゴシック" w:eastAsia="ＭＳ ゴシック" w:hAnsi="ＭＳ ゴシック"/>
                <w:b w:val="0"/>
                <w:sz w:val="20"/>
                <w:szCs w:val="20"/>
              </w:rPr>
            </w:pPr>
          </w:p>
        </w:tc>
        <w:tc>
          <w:tcPr>
            <w:tcW w:w="8016" w:type="dxa"/>
            <w:gridSpan w:val="3"/>
          </w:tcPr>
          <w:p w14:paraId="19540491" w14:textId="135E3058" w:rsidR="007C51E6" w:rsidRPr="00241EF3" w:rsidRDefault="007C51E6" w:rsidP="007C51E6">
            <w:pPr>
              <w:tabs>
                <w:tab w:val="left" w:pos="2424"/>
              </w:tabs>
              <w:ind w:firstLineChars="1300" w:firstLine="2502"/>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（昼　食　休　憩）</w:t>
            </w:r>
          </w:p>
        </w:tc>
      </w:tr>
      <w:tr w:rsidR="007C51E6" w14:paraId="0721BFD9"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5DEBB1E1" w14:textId="77777777" w:rsidR="007C51E6" w:rsidRDefault="007C51E6" w:rsidP="00EF535E">
            <w:pPr>
              <w:tabs>
                <w:tab w:val="left" w:pos="2424"/>
              </w:tabs>
              <w:rPr>
                <w:rFonts w:ascii="ＭＳ ゴシック" w:eastAsia="ＭＳ ゴシック" w:hAnsi="ＭＳ ゴシック"/>
                <w:b w:val="0"/>
                <w:sz w:val="20"/>
                <w:szCs w:val="20"/>
              </w:rPr>
            </w:pPr>
          </w:p>
        </w:tc>
        <w:tc>
          <w:tcPr>
            <w:tcW w:w="2410" w:type="dxa"/>
          </w:tcPr>
          <w:p w14:paraId="3613E2C6" w14:textId="3F358867"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３．果実飲料の製造と品質管理</w:t>
            </w:r>
          </w:p>
        </w:tc>
        <w:tc>
          <w:tcPr>
            <w:tcW w:w="3876" w:type="dxa"/>
          </w:tcPr>
          <w:p w14:paraId="435E5CC6" w14:textId="77777777" w:rsidR="007C51E6" w:rsidRPr="00241EF3" w:rsidRDefault="007C51E6" w:rsidP="00EF535E">
            <w:pP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元</w:t>
            </w:r>
            <w:r>
              <w:rPr>
                <w:rFonts w:hint="eastAsia"/>
                <w:sz w:val="20"/>
                <w:szCs w:val="20"/>
              </w:rPr>
              <w:t xml:space="preserve"> </w:t>
            </w:r>
            <w:r w:rsidRPr="00241EF3">
              <w:rPr>
                <w:rFonts w:hint="eastAsia"/>
                <w:sz w:val="20"/>
                <w:szCs w:val="20"/>
              </w:rPr>
              <w:t>ヴィディヤジャパン株式会社</w:t>
            </w:r>
          </w:p>
          <w:p w14:paraId="33EF9E32" w14:textId="1619E5C8"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ジェネラルマネジャー　髙田</w:t>
            </w:r>
            <w:r w:rsidRPr="00241EF3">
              <w:rPr>
                <w:rFonts w:hint="eastAsia"/>
                <w:sz w:val="20"/>
                <w:szCs w:val="20"/>
              </w:rPr>
              <w:t xml:space="preserve"> </w:t>
            </w:r>
            <w:r w:rsidRPr="00241EF3">
              <w:rPr>
                <w:rFonts w:hint="eastAsia"/>
                <w:sz w:val="20"/>
                <w:szCs w:val="20"/>
              </w:rPr>
              <w:t>式久</w:t>
            </w:r>
          </w:p>
        </w:tc>
        <w:tc>
          <w:tcPr>
            <w:tcW w:w="1730" w:type="dxa"/>
          </w:tcPr>
          <w:p w14:paraId="0A94BCF5" w14:textId="7A90F8ED"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13</w:t>
            </w:r>
            <w:r w:rsidRPr="00241EF3">
              <w:rPr>
                <w:rFonts w:hint="eastAsia"/>
                <w:sz w:val="20"/>
                <w:szCs w:val="20"/>
              </w:rPr>
              <w:t>：</w:t>
            </w:r>
            <w:r w:rsidRPr="00241EF3">
              <w:rPr>
                <w:rFonts w:hint="eastAsia"/>
                <w:sz w:val="20"/>
                <w:szCs w:val="20"/>
              </w:rPr>
              <w:t>05</w:t>
            </w:r>
            <w:r w:rsidRPr="00241EF3">
              <w:rPr>
                <w:rFonts w:hint="eastAsia"/>
                <w:sz w:val="20"/>
                <w:szCs w:val="20"/>
              </w:rPr>
              <w:t>～</w:t>
            </w:r>
            <w:r w:rsidRPr="00241EF3">
              <w:rPr>
                <w:rFonts w:hint="eastAsia"/>
                <w:sz w:val="20"/>
                <w:szCs w:val="20"/>
              </w:rPr>
              <w:t>14</w:t>
            </w:r>
            <w:r w:rsidRPr="00241EF3">
              <w:rPr>
                <w:rFonts w:hint="eastAsia"/>
                <w:sz w:val="20"/>
                <w:szCs w:val="20"/>
              </w:rPr>
              <w:t>：</w:t>
            </w:r>
            <w:r w:rsidRPr="00241EF3">
              <w:rPr>
                <w:rFonts w:hint="eastAsia"/>
                <w:sz w:val="20"/>
                <w:szCs w:val="20"/>
              </w:rPr>
              <w:t>05</w:t>
            </w:r>
          </w:p>
        </w:tc>
      </w:tr>
      <w:tr w:rsidR="007C51E6" w14:paraId="561CE42E"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34C9AE31" w14:textId="77777777" w:rsidR="007C51E6" w:rsidRDefault="007C51E6" w:rsidP="00EF535E">
            <w:pPr>
              <w:tabs>
                <w:tab w:val="left" w:pos="2424"/>
              </w:tabs>
              <w:rPr>
                <w:rFonts w:ascii="ＭＳ ゴシック" w:eastAsia="ＭＳ ゴシック" w:hAnsi="ＭＳ ゴシック"/>
                <w:b w:val="0"/>
                <w:sz w:val="20"/>
                <w:szCs w:val="20"/>
              </w:rPr>
            </w:pPr>
          </w:p>
        </w:tc>
        <w:tc>
          <w:tcPr>
            <w:tcW w:w="2410" w:type="dxa"/>
          </w:tcPr>
          <w:p w14:paraId="382C56C8" w14:textId="26AAA30C"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４．公正競争規約及び同施行規則について</w:t>
            </w:r>
          </w:p>
        </w:tc>
        <w:tc>
          <w:tcPr>
            <w:tcW w:w="3876" w:type="dxa"/>
          </w:tcPr>
          <w:p w14:paraId="7B3DBC14" w14:textId="77777777" w:rsidR="007C51E6" w:rsidRPr="00241EF3" w:rsidRDefault="007C51E6" w:rsidP="00EF535E">
            <w:pPr>
              <w:cnfStyle w:val="000000000000" w:firstRow="0" w:lastRow="0" w:firstColumn="0" w:lastColumn="0" w:oddVBand="0" w:evenVBand="0" w:oddHBand="0" w:evenHBand="0" w:firstRowFirstColumn="0" w:firstRowLastColumn="0" w:lastRowFirstColumn="0" w:lastRowLastColumn="0"/>
              <w:rPr>
                <w:sz w:val="20"/>
                <w:szCs w:val="20"/>
              </w:rPr>
            </w:pPr>
            <w:r w:rsidRPr="00241EF3">
              <w:rPr>
                <w:rFonts w:hint="eastAsia"/>
                <w:sz w:val="20"/>
                <w:szCs w:val="20"/>
              </w:rPr>
              <w:t>（一社）日本果汁協会</w:t>
            </w:r>
          </w:p>
          <w:p w14:paraId="180A0D5A" w14:textId="0A65385D"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 xml:space="preserve">　主幹　内山　純一</w:t>
            </w:r>
          </w:p>
        </w:tc>
        <w:tc>
          <w:tcPr>
            <w:tcW w:w="1730" w:type="dxa"/>
          </w:tcPr>
          <w:p w14:paraId="54AEEF3D" w14:textId="68300D3E"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14</w:t>
            </w:r>
            <w:r w:rsidRPr="00241EF3">
              <w:rPr>
                <w:rFonts w:hint="eastAsia"/>
                <w:sz w:val="20"/>
                <w:szCs w:val="20"/>
              </w:rPr>
              <w:t>：</w:t>
            </w:r>
            <w:r w:rsidRPr="00241EF3">
              <w:rPr>
                <w:rFonts w:hint="eastAsia"/>
                <w:sz w:val="20"/>
                <w:szCs w:val="20"/>
              </w:rPr>
              <w:t>20</w:t>
            </w:r>
            <w:r w:rsidRPr="00241EF3">
              <w:rPr>
                <w:rFonts w:hint="eastAsia"/>
                <w:sz w:val="20"/>
                <w:szCs w:val="20"/>
              </w:rPr>
              <w:t>～</w:t>
            </w:r>
            <w:r w:rsidRPr="00241EF3">
              <w:rPr>
                <w:rFonts w:hint="eastAsia"/>
                <w:sz w:val="20"/>
                <w:szCs w:val="20"/>
              </w:rPr>
              <w:t>1</w:t>
            </w:r>
            <w:r w:rsidRPr="00241EF3">
              <w:rPr>
                <w:sz w:val="20"/>
                <w:szCs w:val="20"/>
              </w:rPr>
              <w:t>5</w:t>
            </w:r>
            <w:r w:rsidRPr="00241EF3">
              <w:rPr>
                <w:rFonts w:hint="eastAsia"/>
                <w:sz w:val="20"/>
                <w:szCs w:val="20"/>
              </w:rPr>
              <w:t>：</w:t>
            </w:r>
            <w:r w:rsidRPr="00241EF3">
              <w:rPr>
                <w:rFonts w:hint="eastAsia"/>
                <w:sz w:val="20"/>
                <w:szCs w:val="20"/>
              </w:rPr>
              <w:t>10</w:t>
            </w:r>
          </w:p>
        </w:tc>
      </w:tr>
      <w:tr w:rsidR="007C51E6" w14:paraId="33C85A0E"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3BFC3A56" w14:textId="46C30274" w:rsidR="007C51E6" w:rsidRPr="007C51E6" w:rsidRDefault="007C51E6" w:rsidP="00EF535E">
            <w:pPr>
              <w:tabs>
                <w:tab w:val="left" w:pos="2424"/>
              </w:tabs>
              <w:rPr>
                <w:rFonts w:ascii="ＭＳ ゴシック" w:eastAsia="ＭＳ ゴシック" w:hAnsi="ＭＳ ゴシック"/>
                <w:b w:val="0"/>
                <w:sz w:val="20"/>
                <w:szCs w:val="20"/>
              </w:rPr>
            </w:pPr>
            <w:r>
              <w:rPr>
                <w:rFonts w:ascii="ＭＳ ゴシック" w:eastAsia="ＭＳ ゴシック" w:hAnsi="ＭＳ ゴシック" w:hint="eastAsia"/>
                <w:bCs w:val="0"/>
                <w:sz w:val="20"/>
                <w:szCs w:val="20"/>
              </w:rPr>
              <w:t xml:space="preserve">　</w:t>
            </w:r>
          </w:p>
          <w:p w14:paraId="12870301" w14:textId="77777777" w:rsidR="007C51E6" w:rsidRDefault="007C51E6" w:rsidP="00EF535E">
            <w:pPr>
              <w:tabs>
                <w:tab w:val="left" w:pos="2424"/>
              </w:tabs>
              <w:rPr>
                <w:rFonts w:ascii="ＭＳ ゴシック" w:eastAsia="ＭＳ ゴシック" w:hAnsi="ＭＳ ゴシック"/>
                <w:bCs w:val="0"/>
                <w:sz w:val="20"/>
                <w:szCs w:val="20"/>
              </w:rPr>
            </w:pPr>
            <w:r>
              <w:rPr>
                <w:rFonts w:ascii="ＭＳ ゴシック" w:eastAsia="ＭＳ ゴシック" w:hAnsi="ＭＳ ゴシック" w:hint="eastAsia"/>
                <w:b w:val="0"/>
                <w:sz w:val="20"/>
                <w:szCs w:val="20"/>
              </w:rPr>
              <w:t>第</w:t>
            </w:r>
          </w:p>
          <w:p w14:paraId="76B03476" w14:textId="77777777" w:rsidR="007C51E6" w:rsidRDefault="007C51E6" w:rsidP="00EF535E">
            <w:pPr>
              <w:tabs>
                <w:tab w:val="left" w:pos="2424"/>
              </w:tabs>
              <w:rPr>
                <w:rFonts w:ascii="ＭＳ ゴシック" w:eastAsia="ＭＳ ゴシック" w:hAnsi="ＭＳ ゴシック"/>
                <w:bCs w:val="0"/>
                <w:sz w:val="20"/>
                <w:szCs w:val="20"/>
              </w:rPr>
            </w:pPr>
            <w:r>
              <w:rPr>
                <w:rFonts w:ascii="ＭＳ ゴシック" w:eastAsia="ＭＳ ゴシック" w:hAnsi="ＭＳ ゴシック" w:hint="eastAsia"/>
                <w:b w:val="0"/>
                <w:sz w:val="20"/>
                <w:szCs w:val="20"/>
              </w:rPr>
              <w:t>２</w:t>
            </w:r>
          </w:p>
          <w:p w14:paraId="2A2EE621" w14:textId="77777777" w:rsidR="007C51E6" w:rsidRDefault="007C51E6" w:rsidP="00EF535E">
            <w:pPr>
              <w:tabs>
                <w:tab w:val="left" w:pos="2424"/>
              </w:tabs>
              <w:rPr>
                <w:rFonts w:ascii="ＭＳ ゴシック" w:eastAsia="ＭＳ ゴシック" w:hAnsi="ＭＳ ゴシック"/>
                <w:bCs w:val="0"/>
                <w:sz w:val="20"/>
                <w:szCs w:val="20"/>
              </w:rPr>
            </w:pPr>
            <w:r>
              <w:rPr>
                <w:rFonts w:ascii="ＭＳ ゴシック" w:eastAsia="ＭＳ ゴシック" w:hAnsi="ＭＳ ゴシック" w:hint="eastAsia"/>
                <w:b w:val="0"/>
                <w:sz w:val="20"/>
                <w:szCs w:val="20"/>
              </w:rPr>
              <w:t>日</w:t>
            </w:r>
          </w:p>
          <w:p w14:paraId="2D6A9D91" w14:textId="03BAA3E9" w:rsidR="007C51E6" w:rsidRDefault="007C51E6" w:rsidP="00EF535E">
            <w:pPr>
              <w:tabs>
                <w:tab w:val="left" w:pos="2424"/>
              </w:tabs>
              <w:rPr>
                <w:rFonts w:ascii="ＭＳ ゴシック" w:eastAsia="ＭＳ ゴシック" w:hAnsi="ＭＳ ゴシック"/>
                <w:b w:val="0"/>
                <w:sz w:val="20"/>
                <w:szCs w:val="20"/>
              </w:rPr>
            </w:pPr>
          </w:p>
        </w:tc>
        <w:tc>
          <w:tcPr>
            <w:tcW w:w="2410" w:type="dxa"/>
          </w:tcPr>
          <w:p w14:paraId="6E2B89E2" w14:textId="7A81EEC1"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５．炭酸飲料の製造と品質管理</w:t>
            </w:r>
          </w:p>
        </w:tc>
        <w:tc>
          <w:tcPr>
            <w:tcW w:w="3876" w:type="dxa"/>
          </w:tcPr>
          <w:p w14:paraId="65B14CCF" w14:textId="77777777" w:rsidR="007C51E6" w:rsidRPr="00241EF3" w:rsidRDefault="007C51E6" w:rsidP="00EF535E">
            <w:pPr>
              <w:cnfStyle w:val="000000000000" w:firstRow="0" w:lastRow="0" w:firstColumn="0" w:lastColumn="0" w:oddVBand="0" w:evenVBand="0" w:oddHBand="0" w:evenHBand="0" w:firstRowFirstColumn="0" w:firstRowLastColumn="0" w:lastRowFirstColumn="0" w:lastRowLastColumn="0"/>
              <w:rPr>
                <w:sz w:val="20"/>
                <w:szCs w:val="20"/>
              </w:rPr>
            </w:pPr>
            <w:r w:rsidRPr="00241EF3">
              <w:rPr>
                <w:rFonts w:hint="eastAsia"/>
                <w:sz w:val="20"/>
                <w:szCs w:val="20"/>
              </w:rPr>
              <w:t>（一財）日本清涼飲料検査協会</w:t>
            </w:r>
          </w:p>
          <w:p w14:paraId="17558483" w14:textId="5DDC9436"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常務理事　諸星　政義</w:t>
            </w:r>
          </w:p>
        </w:tc>
        <w:tc>
          <w:tcPr>
            <w:tcW w:w="1730" w:type="dxa"/>
          </w:tcPr>
          <w:p w14:paraId="46C94E29" w14:textId="722ED4D9"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10</w:t>
            </w:r>
            <w:r w:rsidRPr="00241EF3">
              <w:rPr>
                <w:rFonts w:hint="eastAsia"/>
                <w:sz w:val="20"/>
                <w:szCs w:val="20"/>
              </w:rPr>
              <w:t>：</w:t>
            </w:r>
            <w:r w:rsidRPr="00241EF3">
              <w:rPr>
                <w:rFonts w:hint="eastAsia"/>
                <w:sz w:val="20"/>
                <w:szCs w:val="20"/>
              </w:rPr>
              <w:t>15</w:t>
            </w:r>
            <w:r w:rsidRPr="00241EF3">
              <w:rPr>
                <w:rFonts w:hint="eastAsia"/>
                <w:sz w:val="20"/>
                <w:szCs w:val="20"/>
              </w:rPr>
              <w:t>～</w:t>
            </w:r>
            <w:r w:rsidRPr="00241EF3">
              <w:rPr>
                <w:rFonts w:hint="eastAsia"/>
                <w:sz w:val="20"/>
                <w:szCs w:val="20"/>
              </w:rPr>
              <w:t>11</w:t>
            </w:r>
            <w:r w:rsidRPr="00241EF3">
              <w:rPr>
                <w:rFonts w:hint="eastAsia"/>
                <w:sz w:val="20"/>
                <w:szCs w:val="20"/>
              </w:rPr>
              <w:t>：</w:t>
            </w:r>
            <w:r w:rsidRPr="00241EF3">
              <w:rPr>
                <w:rFonts w:hint="eastAsia"/>
                <w:sz w:val="20"/>
                <w:szCs w:val="20"/>
              </w:rPr>
              <w:t>15</w:t>
            </w:r>
          </w:p>
        </w:tc>
      </w:tr>
      <w:tr w:rsidR="007C51E6" w14:paraId="51EC7E90"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38B57F94" w14:textId="78C043A9" w:rsidR="007C51E6" w:rsidRDefault="007C51E6" w:rsidP="00EF535E">
            <w:pPr>
              <w:tabs>
                <w:tab w:val="left" w:pos="2424"/>
              </w:tabs>
              <w:rPr>
                <w:rFonts w:ascii="ＭＳ ゴシック" w:eastAsia="ＭＳ ゴシック" w:hAnsi="ＭＳ ゴシック"/>
                <w:b w:val="0"/>
                <w:sz w:val="20"/>
                <w:szCs w:val="20"/>
              </w:rPr>
            </w:pPr>
          </w:p>
        </w:tc>
        <w:tc>
          <w:tcPr>
            <w:tcW w:w="2410" w:type="dxa"/>
          </w:tcPr>
          <w:p w14:paraId="25EC26DC" w14:textId="09A884FE"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６．認証の技術的基準について</w:t>
            </w:r>
            <w:r>
              <w:rPr>
                <w:rFonts w:hint="eastAsia"/>
                <w:sz w:val="20"/>
                <w:szCs w:val="20"/>
              </w:rPr>
              <w:t>(1)</w:t>
            </w:r>
          </w:p>
        </w:tc>
        <w:tc>
          <w:tcPr>
            <w:tcW w:w="3876" w:type="dxa"/>
          </w:tcPr>
          <w:p w14:paraId="2102B701" w14:textId="77777777" w:rsidR="007C51E6" w:rsidRPr="00241EF3" w:rsidRDefault="007C51E6" w:rsidP="00EF535E">
            <w:pPr>
              <w:cnfStyle w:val="000000000000" w:firstRow="0" w:lastRow="0" w:firstColumn="0" w:lastColumn="0" w:oddVBand="0" w:evenVBand="0" w:oddHBand="0" w:evenHBand="0" w:firstRowFirstColumn="0" w:firstRowLastColumn="0" w:lastRowFirstColumn="0" w:lastRowLastColumn="0"/>
              <w:rPr>
                <w:sz w:val="20"/>
                <w:szCs w:val="20"/>
              </w:rPr>
            </w:pPr>
            <w:r w:rsidRPr="00241EF3">
              <w:rPr>
                <w:rFonts w:hint="eastAsia"/>
                <w:sz w:val="20"/>
                <w:szCs w:val="20"/>
              </w:rPr>
              <w:t>（一財）日本清涼飲料検査協会</w:t>
            </w:r>
          </w:p>
          <w:p w14:paraId="6F9B9472" w14:textId="003353B8"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検査所長　内木</w:t>
            </w:r>
            <w:r w:rsidRPr="00241EF3">
              <w:rPr>
                <w:rFonts w:hint="eastAsia"/>
                <w:sz w:val="20"/>
                <w:szCs w:val="20"/>
              </w:rPr>
              <w:t xml:space="preserve"> </w:t>
            </w:r>
            <w:r w:rsidRPr="00241EF3">
              <w:rPr>
                <w:rFonts w:hint="eastAsia"/>
                <w:sz w:val="20"/>
                <w:szCs w:val="20"/>
              </w:rPr>
              <w:t>美絵子</w:t>
            </w:r>
          </w:p>
        </w:tc>
        <w:tc>
          <w:tcPr>
            <w:tcW w:w="1730" w:type="dxa"/>
          </w:tcPr>
          <w:p w14:paraId="3E9AC10A" w14:textId="4C1F6FB7"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11</w:t>
            </w:r>
            <w:r w:rsidRPr="00241EF3">
              <w:rPr>
                <w:rFonts w:hint="eastAsia"/>
                <w:sz w:val="20"/>
                <w:szCs w:val="20"/>
              </w:rPr>
              <w:t>：</w:t>
            </w:r>
            <w:r w:rsidRPr="00241EF3">
              <w:rPr>
                <w:rFonts w:hint="eastAsia"/>
                <w:sz w:val="20"/>
                <w:szCs w:val="20"/>
              </w:rPr>
              <w:t>30</w:t>
            </w:r>
            <w:r w:rsidRPr="00241EF3">
              <w:rPr>
                <w:rFonts w:hint="eastAsia"/>
                <w:sz w:val="20"/>
                <w:szCs w:val="20"/>
              </w:rPr>
              <w:t>～</w:t>
            </w:r>
            <w:r>
              <w:rPr>
                <w:rFonts w:hint="eastAsia"/>
                <w:sz w:val="20"/>
                <w:szCs w:val="20"/>
              </w:rPr>
              <w:t>12</w:t>
            </w:r>
            <w:r>
              <w:rPr>
                <w:rFonts w:hint="eastAsia"/>
                <w:sz w:val="20"/>
                <w:szCs w:val="20"/>
              </w:rPr>
              <w:t>：</w:t>
            </w:r>
            <w:r>
              <w:rPr>
                <w:rFonts w:hint="eastAsia"/>
                <w:sz w:val="20"/>
                <w:szCs w:val="20"/>
              </w:rPr>
              <w:t>00</w:t>
            </w:r>
          </w:p>
        </w:tc>
      </w:tr>
      <w:tr w:rsidR="007C51E6" w14:paraId="5431058F"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283398CA" w14:textId="77777777" w:rsidR="007C51E6" w:rsidRDefault="007C51E6" w:rsidP="00EF535E">
            <w:pPr>
              <w:tabs>
                <w:tab w:val="left" w:pos="2424"/>
              </w:tabs>
              <w:rPr>
                <w:rFonts w:ascii="ＭＳ ゴシック" w:eastAsia="ＭＳ ゴシック" w:hAnsi="ＭＳ ゴシック"/>
                <w:b w:val="0"/>
                <w:sz w:val="20"/>
                <w:szCs w:val="20"/>
              </w:rPr>
            </w:pPr>
          </w:p>
        </w:tc>
        <w:tc>
          <w:tcPr>
            <w:tcW w:w="8016" w:type="dxa"/>
            <w:gridSpan w:val="3"/>
          </w:tcPr>
          <w:p w14:paraId="6D14DB61" w14:textId="1C81C51B" w:rsidR="007C51E6" w:rsidRPr="00B03855" w:rsidRDefault="007C51E6" w:rsidP="007C51E6">
            <w:pPr>
              <w:tabs>
                <w:tab w:val="left" w:pos="2424"/>
              </w:tabs>
              <w:ind w:firstLineChars="1300" w:firstLine="2502"/>
              <w:cnfStyle w:val="000000000000" w:firstRow="0" w:lastRow="0" w:firstColumn="0" w:lastColumn="0" w:oddVBand="0" w:evenVBand="0" w:oddHBand="0" w:evenHBand="0" w:firstRowFirstColumn="0" w:firstRowLastColumn="0" w:lastRowFirstColumn="0" w:lastRowLastColumn="0"/>
              <w:rPr>
                <w:rFonts w:ascii="ＭＳ 明朝" w:hAnsi="ＭＳ 明朝"/>
                <w:bCs/>
                <w:sz w:val="20"/>
                <w:szCs w:val="20"/>
              </w:rPr>
            </w:pPr>
            <w:r w:rsidRPr="00B03855">
              <w:rPr>
                <w:rFonts w:ascii="ＭＳ 明朝" w:hAnsi="ＭＳ 明朝" w:hint="eastAsia"/>
                <w:bCs/>
                <w:sz w:val="20"/>
                <w:szCs w:val="20"/>
              </w:rPr>
              <w:t>（昼　食　休　憩）</w:t>
            </w:r>
          </w:p>
        </w:tc>
      </w:tr>
      <w:tr w:rsidR="007C51E6" w14:paraId="11E60153"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181403D5" w14:textId="77777777" w:rsidR="007C51E6" w:rsidRDefault="007C51E6" w:rsidP="00EF535E">
            <w:pPr>
              <w:tabs>
                <w:tab w:val="left" w:pos="2424"/>
              </w:tabs>
              <w:rPr>
                <w:rFonts w:ascii="ＭＳ ゴシック" w:eastAsia="ＭＳ ゴシック" w:hAnsi="ＭＳ ゴシック"/>
                <w:b w:val="0"/>
                <w:sz w:val="20"/>
                <w:szCs w:val="20"/>
              </w:rPr>
            </w:pPr>
          </w:p>
        </w:tc>
        <w:tc>
          <w:tcPr>
            <w:tcW w:w="2410" w:type="dxa"/>
          </w:tcPr>
          <w:p w14:paraId="52E3C1D8" w14:textId="14E7CCD2"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Pr>
                <w:rFonts w:hint="eastAsia"/>
                <w:sz w:val="20"/>
                <w:szCs w:val="20"/>
              </w:rPr>
              <w:t>６．認証の技術的基準について</w:t>
            </w:r>
            <w:r>
              <w:rPr>
                <w:rFonts w:hint="eastAsia"/>
                <w:sz w:val="20"/>
                <w:szCs w:val="20"/>
              </w:rPr>
              <w:t>(2)</w:t>
            </w:r>
          </w:p>
        </w:tc>
        <w:tc>
          <w:tcPr>
            <w:tcW w:w="3876" w:type="dxa"/>
            <w:vAlign w:val="center"/>
          </w:tcPr>
          <w:p w14:paraId="06904F8B" w14:textId="1BA94AB1" w:rsidR="007C51E6" w:rsidRDefault="007C51E6" w:rsidP="007C51E6">
            <w:pPr>
              <w:tabs>
                <w:tab w:val="left" w:pos="2424"/>
              </w:tabs>
              <w:ind w:firstLineChars="400" w:firstLine="770"/>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Pr>
                <w:rFonts w:hint="eastAsia"/>
                <w:sz w:val="20"/>
                <w:szCs w:val="20"/>
              </w:rPr>
              <w:t>同　　　上</w:t>
            </w:r>
          </w:p>
        </w:tc>
        <w:tc>
          <w:tcPr>
            <w:tcW w:w="1730" w:type="dxa"/>
          </w:tcPr>
          <w:p w14:paraId="69483354" w14:textId="48A316D5"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Pr>
                <w:rFonts w:hint="eastAsia"/>
                <w:sz w:val="20"/>
                <w:szCs w:val="20"/>
              </w:rPr>
              <w:t>12</w:t>
            </w:r>
            <w:r>
              <w:rPr>
                <w:rFonts w:hint="eastAsia"/>
                <w:sz w:val="20"/>
                <w:szCs w:val="20"/>
              </w:rPr>
              <w:t>：</w:t>
            </w:r>
            <w:r>
              <w:rPr>
                <w:rFonts w:hint="eastAsia"/>
                <w:sz w:val="20"/>
                <w:szCs w:val="20"/>
              </w:rPr>
              <w:t>50</w:t>
            </w:r>
            <w:r>
              <w:rPr>
                <w:rFonts w:hint="eastAsia"/>
                <w:sz w:val="20"/>
                <w:szCs w:val="20"/>
              </w:rPr>
              <w:t>～</w:t>
            </w:r>
            <w:r>
              <w:rPr>
                <w:rFonts w:hint="eastAsia"/>
                <w:sz w:val="20"/>
                <w:szCs w:val="20"/>
              </w:rPr>
              <w:t>13</w:t>
            </w:r>
            <w:r>
              <w:rPr>
                <w:rFonts w:hint="eastAsia"/>
                <w:sz w:val="20"/>
                <w:szCs w:val="20"/>
              </w:rPr>
              <w:t>：</w:t>
            </w:r>
            <w:r>
              <w:rPr>
                <w:rFonts w:hint="eastAsia"/>
                <w:sz w:val="20"/>
                <w:szCs w:val="20"/>
              </w:rPr>
              <w:t>30</w:t>
            </w:r>
          </w:p>
        </w:tc>
      </w:tr>
      <w:tr w:rsidR="007C51E6" w14:paraId="2848206A"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7EC34FBE" w14:textId="77777777" w:rsidR="007C51E6" w:rsidRDefault="007C51E6" w:rsidP="00EF535E">
            <w:pPr>
              <w:tabs>
                <w:tab w:val="left" w:pos="2424"/>
              </w:tabs>
              <w:rPr>
                <w:rFonts w:ascii="ＭＳ ゴシック" w:eastAsia="ＭＳ ゴシック" w:hAnsi="ＭＳ ゴシック"/>
                <w:b w:val="0"/>
                <w:sz w:val="20"/>
                <w:szCs w:val="20"/>
              </w:rPr>
            </w:pPr>
          </w:p>
        </w:tc>
        <w:tc>
          <w:tcPr>
            <w:tcW w:w="2410" w:type="dxa"/>
          </w:tcPr>
          <w:p w14:paraId="25D73153" w14:textId="33AFBB80"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７．</w:t>
            </w:r>
            <w:r w:rsidRPr="00241EF3">
              <w:rPr>
                <w:rFonts w:hint="eastAsia"/>
                <w:sz w:val="20"/>
                <w:szCs w:val="20"/>
              </w:rPr>
              <w:t>JAS</w:t>
            </w:r>
            <w:r w:rsidRPr="00241EF3">
              <w:rPr>
                <w:rFonts w:hint="eastAsia"/>
                <w:sz w:val="20"/>
                <w:szCs w:val="20"/>
              </w:rPr>
              <w:t>認証工場における格付業務について</w:t>
            </w:r>
          </w:p>
        </w:tc>
        <w:tc>
          <w:tcPr>
            <w:tcW w:w="3876" w:type="dxa"/>
          </w:tcPr>
          <w:p w14:paraId="77B8FA55" w14:textId="77777777" w:rsidR="007C51E6" w:rsidRPr="00241EF3" w:rsidRDefault="007C51E6" w:rsidP="00EF535E">
            <w:pPr>
              <w:cnfStyle w:val="000000000000" w:firstRow="0" w:lastRow="0" w:firstColumn="0" w:lastColumn="0" w:oddVBand="0" w:evenVBand="0" w:oddHBand="0" w:evenHBand="0" w:firstRowFirstColumn="0" w:firstRowLastColumn="0" w:lastRowFirstColumn="0" w:lastRowLastColumn="0"/>
              <w:rPr>
                <w:sz w:val="20"/>
                <w:szCs w:val="20"/>
              </w:rPr>
            </w:pPr>
            <w:r w:rsidRPr="00241EF3">
              <w:rPr>
                <w:rFonts w:hint="eastAsia"/>
                <w:sz w:val="20"/>
                <w:szCs w:val="20"/>
              </w:rPr>
              <w:t>（一社）日本果汁協会</w:t>
            </w:r>
          </w:p>
          <w:p w14:paraId="4B8BF606" w14:textId="0E68911C"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 xml:space="preserve">　検査所長　波田</w:t>
            </w:r>
            <w:r w:rsidRPr="00241EF3">
              <w:rPr>
                <w:rFonts w:hint="eastAsia"/>
                <w:sz w:val="20"/>
                <w:szCs w:val="20"/>
              </w:rPr>
              <w:t xml:space="preserve"> </w:t>
            </w:r>
            <w:r w:rsidRPr="00241EF3">
              <w:rPr>
                <w:rFonts w:hint="eastAsia"/>
                <w:sz w:val="20"/>
                <w:szCs w:val="20"/>
              </w:rPr>
              <w:t>真由美</w:t>
            </w:r>
          </w:p>
        </w:tc>
        <w:tc>
          <w:tcPr>
            <w:tcW w:w="1730" w:type="dxa"/>
          </w:tcPr>
          <w:p w14:paraId="536A18D9" w14:textId="5C9386F5" w:rsidR="007C51E6"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sz w:val="20"/>
                <w:szCs w:val="20"/>
              </w:rPr>
            </w:pPr>
            <w:r w:rsidRPr="00241EF3">
              <w:rPr>
                <w:rFonts w:hint="eastAsia"/>
                <w:sz w:val="20"/>
                <w:szCs w:val="20"/>
              </w:rPr>
              <w:t>13</w:t>
            </w:r>
            <w:r w:rsidRPr="00241EF3">
              <w:rPr>
                <w:rFonts w:hint="eastAsia"/>
                <w:sz w:val="20"/>
                <w:szCs w:val="20"/>
              </w:rPr>
              <w:t>：</w:t>
            </w:r>
            <w:r w:rsidRPr="00241EF3">
              <w:rPr>
                <w:rFonts w:hint="eastAsia"/>
                <w:sz w:val="20"/>
                <w:szCs w:val="20"/>
              </w:rPr>
              <w:t>45</w:t>
            </w:r>
            <w:r w:rsidRPr="00241EF3">
              <w:rPr>
                <w:rFonts w:hint="eastAsia"/>
                <w:sz w:val="20"/>
                <w:szCs w:val="20"/>
              </w:rPr>
              <w:t>～</w:t>
            </w:r>
            <w:r w:rsidRPr="00241EF3">
              <w:rPr>
                <w:rFonts w:hint="eastAsia"/>
                <w:sz w:val="20"/>
                <w:szCs w:val="20"/>
              </w:rPr>
              <w:t>14</w:t>
            </w:r>
            <w:r w:rsidRPr="00241EF3">
              <w:rPr>
                <w:rFonts w:hint="eastAsia"/>
                <w:sz w:val="20"/>
                <w:szCs w:val="20"/>
              </w:rPr>
              <w:t>：</w:t>
            </w:r>
            <w:r w:rsidRPr="00241EF3">
              <w:rPr>
                <w:rFonts w:hint="eastAsia"/>
                <w:sz w:val="20"/>
                <w:szCs w:val="20"/>
              </w:rPr>
              <w:t>35</w:t>
            </w:r>
          </w:p>
        </w:tc>
      </w:tr>
      <w:tr w:rsidR="007C51E6" w14:paraId="66F0E590" w14:textId="77777777" w:rsidTr="0027290D">
        <w:trPr>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262FDB48" w14:textId="77777777" w:rsidR="007C51E6" w:rsidRDefault="007C51E6" w:rsidP="00EF535E">
            <w:pPr>
              <w:tabs>
                <w:tab w:val="left" w:pos="2424"/>
              </w:tabs>
              <w:rPr>
                <w:rFonts w:ascii="ＭＳ ゴシック" w:eastAsia="ＭＳ ゴシック" w:hAnsi="ＭＳ ゴシック"/>
                <w:b w:val="0"/>
                <w:sz w:val="20"/>
                <w:szCs w:val="20"/>
              </w:rPr>
            </w:pPr>
          </w:p>
        </w:tc>
        <w:tc>
          <w:tcPr>
            <w:tcW w:w="2410" w:type="dxa"/>
          </w:tcPr>
          <w:p w14:paraId="14FC225D" w14:textId="26FD7EDC" w:rsidR="007C51E6" w:rsidRPr="00241EF3"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閉会</w:t>
            </w:r>
            <w:r w:rsidRPr="00241EF3">
              <w:rPr>
                <w:rFonts w:hint="eastAsia"/>
                <w:sz w:val="20"/>
                <w:szCs w:val="20"/>
              </w:rPr>
              <w:t>あいさつ</w:t>
            </w:r>
          </w:p>
        </w:tc>
        <w:tc>
          <w:tcPr>
            <w:tcW w:w="3876" w:type="dxa"/>
          </w:tcPr>
          <w:p w14:paraId="27BF0F05" w14:textId="5034B0B9" w:rsidR="007C51E6" w:rsidRPr="00241EF3" w:rsidRDefault="007C51E6" w:rsidP="00EF535E">
            <w:pPr>
              <w:cnfStyle w:val="000000000000" w:firstRow="0" w:lastRow="0" w:firstColumn="0" w:lastColumn="0" w:oddVBand="0" w:evenVBand="0" w:oddHBand="0" w:evenHBand="0" w:firstRowFirstColumn="0" w:firstRowLastColumn="0" w:lastRowFirstColumn="0" w:lastRowLastColumn="0"/>
              <w:rPr>
                <w:sz w:val="20"/>
                <w:szCs w:val="20"/>
              </w:rPr>
            </w:pPr>
            <w:r w:rsidRPr="00241EF3">
              <w:rPr>
                <w:rFonts w:hint="eastAsia"/>
                <w:sz w:val="20"/>
                <w:szCs w:val="20"/>
              </w:rPr>
              <w:t>（一財）日本清涼飲料検査協会</w:t>
            </w:r>
          </w:p>
        </w:tc>
        <w:tc>
          <w:tcPr>
            <w:tcW w:w="1730" w:type="dxa"/>
          </w:tcPr>
          <w:p w14:paraId="67B0065C" w14:textId="6F8005D8" w:rsidR="007C51E6" w:rsidRPr="00241EF3" w:rsidRDefault="007C51E6" w:rsidP="00EF535E">
            <w:pPr>
              <w:tabs>
                <w:tab w:val="left" w:pos="2424"/>
              </w:tabs>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14</w:t>
            </w:r>
            <w:r>
              <w:rPr>
                <w:rFonts w:hint="eastAsia"/>
                <w:sz w:val="20"/>
                <w:szCs w:val="20"/>
              </w:rPr>
              <w:t>：</w:t>
            </w:r>
            <w:r>
              <w:rPr>
                <w:rFonts w:hint="eastAsia"/>
                <w:sz w:val="20"/>
                <w:szCs w:val="20"/>
              </w:rPr>
              <w:t>35</w:t>
            </w:r>
            <w:r>
              <w:rPr>
                <w:rFonts w:hint="eastAsia"/>
                <w:sz w:val="20"/>
                <w:szCs w:val="20"/>
              </w:rPr>
              <w:t>～</w:t>
            </w:r>
            <w:r>
              <w:rPr>
                <w:rFonts w:hint="eastAsia"/>
                <w:sz w:val="20"/>
                <w:szCs w:val="20"/>
              </w:rPr>
              <w:t>14</w:t>
            </w:r>
            <w:r>
              <w:rPr>
                <w:rFonts w:hint="eastAsia"/>
                <w:sz w:val="20"/>
                <w:szCs w:val="20"/>
              </w:rPr>
              <w:t>：</w:t>
            </w:r>
            <w:r>
              <w:rPr>
                <w:rFonts w:hint="eastAsia"/>
                <w:sz w:val="20"/>
                <w:szCs w:val="20"/>
              </w:rPr>
              <w:t>45</w:t>
            </w:r>
          </w:p>
        </w:tc>
      </w:tr>
    </w:tbl>
    <w:p w14:paraId="4615C832" w14:textId="77777777" w:rsidR="00CD0A2F" w:rsidRPr="00241EF3" w:rsidRDefault="00822DA3" w:rsidP="00CD0A2F">
      <w:pPr>
        <w:rPr>
          <w:szCs w:val="21"/>
        </w:rPr>
      </w:pPr>
      <w:r w:rsidRPr="00241EF3">
        <w:rPr>
          <w:rFonts w:hint="eastAsia"/>
          <w:szCs w:val="21"/>
        </w:rPr>
        <w:t>※　講習内容及び時間は、</w:t>
      </w:r>
      <w:r w:rsidR="00D8030C" w:rsidRPr="00241EF3">
        <w:rPr>
          <w:rFonts w:hint="eastAsia"/>
          <w:szCs w:val="21"/>
        </w:rPr>
        <w:t>都合により変更となる場合がありますので</w:t>
      </w:r>
      <w:r w:rsidR="007704CB" w:rsidRPr="00241EF3">
        <w:rPr>
          <w:rFonts w:hint="eastAsia"/>
          <w:szCs w:val="21"/>
        </w:rPr>
        <w:t>予めご了承ください。</w:t>
      </w:r>
    </w:p>
    <w:p w14:paraId="587618FF" w14:textId="77777777" w:rsidR="004818D3" w:rsidRDefault="004818D3" w:rsidP="00CD0A2F">
      <w:pPr>
        <w:rPr>
          <w:rFonts w:ascii="ＭＳ ゴシック" w:eastAsia="ＭＳ ゴシック" w:hAnsi="ＭＳ ゴシック"/>
          <w:b/>
        </w:rPr>
      </w:pPr>
    </w:p>
    <w:p w14:paraId="6A3B9196" w14:textId="27818BE8" w:rsidR="00DB6350" w:rsidRPr="007C51E6" w:rsidRDefault="007C51E6" w:rsidP="00CD0A2F">
      <w:pPr>
        <w:rPr>
          <w:rFonts w:ascii="ＭＳ ゴシック" w:eastAsia="ＭＳ ゴシック" w:hAnsi="ＭＳ ゴシック"/>
          <w:b/>
        </w:rPr>
      </w:pPr>
      <w:r>
        <w:rPr>
          <w:rFonts w:ascii="ＭＳ ゴシック" w:eastAsia="ＭＳ ゴシック" w:hAnsi="ＭＳ ゴシック" w:hint="eastAsia"/>
          <w:b/>
        </w:rPr>
        <w:t>３</w:t>
      </w:r>
      <w:r w:rsidR="00733EB2" w:rsidRPr="00241EF3">
        <w:rPr>
          <w:rFonts w:ascii="ＭＳ ゴシック" w:eastAsia="ＭＳ ゴシック" w:hAnsi="ＭＳ ゴシック" w:hint="eastAsia"/>
          <w:b/>
        </w:rPr>
        <w:t>．受講申</w:t>
      </w:r>
      <w:r w:rsidR="00DB6350" w:rsidRPr="00241EF3">
        <w:rPr>
          <w:rFonts w:ascii="ＭＳ ゴシック" w:eastAsia="ＭＳ ゴシック" w:hAnsi="ＭＳ ゴシック" w:hint="eastAsia"/>
          <w:b/>
        </w:rPr>
        <w:t>込み等</w:t>
      </w:r>
    </w:p>
    <w:p w14:paraId="0A4D1E68" w14:textId="3C6E7382" w:rsidR="00DB6350" w:rsidRPr="00B03855" w:rsidRDefault="00F265D9" w:rsidP="00B03855">
      <w:pPr>
        <w:pStyle w:val="a4"/>
        <w:tabs>
          <w:tab w:val="left" w:pos="0"/>
        </w:tabs>
        <w:ind w:leftChars="100" w:left="404" w:right="44" w:hangingChars="100" w:hanging="202"/>
        <w:jc w:val="both"/>
        <w:rPr>
          <w:u w:val="double"/>
        </w:rPr>
      </w:pPr>
      <w:r w:rsidRPr="00241EF3">
        <w:rPr>
          <w:rFonts w:hint="eastAsia"/>
        </w:rPr>
        <w:t>(</w:t>
      </w:r>
      <w:r w:rsidRPr="00241EF3">
        <w:rPr>
          <w:rFonts w:hint="eastAsia"/>
        </w:rPr>
        <w:t>１</w:t>
      </w:r>
      <w:r w:rsidRPr="00241EF3">
        <w:rPr>
          <w:rFonts w:hint="eastAsia"/>
        </w:rPr>
        <w:t>)</w:t>
      </w:r>
      <w:r w:rsidR="002630C8" w:rsidRPr="00241EF3">
        <w:rPr>
          <w:rFonts w:hint="eastAsia"/>
        </w:rPr>
        <w:t xml:space="preserve"> </w:t>
      </w:r>
      <w:r w:rsidR="007F0D43" w:rsidRPr="00241EF3">
        <w:rPr>
          <w:rFonts w:hint="eastAsia"/>
        </w:rPr>
        <w:t>受講申込書に所定</w:t>
      </w:r>
      <w:r w:rsidR="002630C8" w:rsidRPr="00241EF3">
        <w:rPr>
          <w:rFonts w:hint="eastAsia"/>
        </w:rPr>
        <w:t>事項を記入し</w:t>
      </w:r>
      <w:r w:rsidR="00EB6838" w:rsidRPr="00241EF3">
        <w:rPr>
          <w:rFonts w:hint="eastAsia"/>
        </w:rPr>
        <w:t>、</w:t>
      </w:r>
      <w:r w:rsidR="00B03855">
        <w:rPr>
          <w:rFonts w:hint="eastAsia"/>
          <w:u w:val="double"/>
        </w:rPr>
        <w:t xml:space="preserve">メール　</w:t>
      </w:r>
      <w:r w:rsidR="00B03855">
        <w:rPr>
          <w:rFonts w:hint="eastAsia"/>
          <w:u w:val="double"/>
        </w:rPr>
        <w:t>(</w:t>
      </w:r>
      <w:hyperlink r:id="rId9" w:history="1">
        <w:r w:rsidR="00B03855" w:rsidRPr="00387AA8">
          <w:rPr>
            <w:rStyle w:val="af0"/>
          </w:rPr>
          <w:t>info@seiryouken.jp</w:t>
        </w:r>
      </w:hyperlink>
      <w:r w:rsidR="00B03855">
        <w:rPr>
          <w:u w:val="double"/>
        </w:rPr>
        <w:t>)</w:t>
      </w:r>
      <w:r w:rsidR="00B03855">
        <w:rPr>
          <w:rFonts w:hint="eastAsia"/>
          <w:u w:val="double"/>
        </w:rPr>
        <w:t xml:space="preserve"> </w:t>
      </w:r>
      <w:r w:rsidR="00B03855">
        <w:rPr>
          <w:rFonts w:hint="eastAsia"/>
        </w:rPr>
        <w:t>まで</w:t>
      </w:r>
      <w:r w:rsidR="00DB6350" w:rsidRPr="00241EF3">
        <w:rPr>
          <w:rFonts w:hint="eastAsia"/>
        </w:rPr>
        <w:t>お申し込み下さい。</w:t>
      </w:r>
    </w:p>
    <w:p w14:paraId="4B94395F" w14:textId="4E5F2730" w:rsidR="00DB6350" w:rsidRPr="00241EF3" w:rsidRDefault="00F265D9" w:rsidP="00CF5D65">
      <w:pPr>
        <w:pStyle w:val="a4"/>
        <w:tabs>
          <w:tab w:val="left" w:pos="0"/>
        </w:tabs>
        <w:ind w:leftChars="100" w:left="404" w:right="44" w:hangingChars="100" w:hanging="202"/>
        <w:jc w:val="both"/>
      </w:pPr>
      <w:r w:rsidRPr="00241EF3">
        <w:rPr>
          <w:rFonts w:hint="eastAsia"/>
        </w:rPr>
        <w:t>(</w:t>
      </w:r>
      <w:r w:rsidR="00DB6350" w:rsidRPr="00241EF3">
        <w:rPr>
          <w:rFonts w:hint="eastAsia"/>
        </w:rPr>
        <w:t>２</w:t>
      </w:r>
      <w:r w:rsidRPr="00241EF3">
        <w:rPr>
          <w:rFonts w:hint="eastAsia"/>
        </w:rPr>
        <w:t>)</w:t>
      </w:r>
      <w:r w:rsidR="00DB6350" w:rsidRPr="00241EF3">
        <w:rPr>
          <w:rFonts w:hint="eastAsia"/>
        </w:rPr>
        <w:t xml:space="preserve"> </w:t>
      </w:r>
      <w:r w:rsidR="0079135B" w:rsidRPr="00241EF3">
        <w:rPr>
          <w:rFonts w:hint="eastAsia"/>
        </w:rPr>
        <w:t>申し込み期限は</w:t>
      </w:r>
      <w:r w:rsidR="00D452E0" w:rsidRPr="00241EF3">
        <w:rPr>
          <w:rFonts w:ascii="ＭＳ ゴシック" w:eastAsia="ＭＳ ゴシック" w:hAnsi="ＭＳ ゴシック" w:hint="eastAsia"/>
          <w:b/>
        </w:rPr>
        <w:t>「</w:t>
      </w:r>
      <w:r w:rsidR="0005298C" w:rsidRPr="00241EF3">
        <w:rPr>
          <w:rFonts w:ascii="ＭＳ ゴシック" w:eastAsia="ＭＳ ゴシック" w:hAnsi="ＭＳ ゴシック" w:hint="eastAsia"/>
          <w:b/>
        </w:rPr>
        <w:t>令和</w:t>
      </w:r>
      <w:r w:rsidR="004818D3">
        <w:rPr>
          <w:rFonts w:ascii="ＭＳ ゴシック" w:eastAsia="ＭＳ ゴシック" w:hAnsi="ＭＳ ゴシック" w:hint="eastAsia"/>
          <w:b/>
        </w:rPr>
        <w:t>３</w:t>
      </w:r>
      <w:r w:rsidR="0005298C" w:rsidRPr="00241EF3">
        <w:rPr>
          <w:rFonts w:ascii="ＭＳ ゴシック" w:eastAsia="ＭＳ ゴシック" w:hAnsi="ＭＳ ゴシック" w:hint="eastAsia"/>
          <w:b/>
        </w:rPr>
        <w:t>年１月</w:t>
      </w:r>
      <w:r w:rsidR="004818D3">
        <w:rPr>
          <w:rFonts w:ascii="ＭＳ ゴシック" w:eastAsia="ＭＳ ゴシック" w:hAnsi="ＭＳ ゴシック" w:hint="eastAsia"/>
          <w:b/>
        </w:rPr>
        <w:t>１２</w:t>
      </w:r>
      <w:r w:rsidR="000809C0" w:rsidRPr="00241EF3">
        <w:rPr>
          <w:rFonts w:ascii="ＭＳ ゴシック" w:eastAsia="ＭＳ ゴシック" w:hAnsi="ＭＳ ゴシック" w:hint="eastAsia"/>
          <w:b/>
        </w:rPr>
        <w:t>日（</w:t>
      </w:r>
      <w:r w:rsidR="004818D3">
        <w:rPr>
          <w:rFonts w:ascii="ＭＳ ゴシック" w:eastAsia="ＭＳ ゴシック" w:hAnsi="ＭＳ ゴシック" w:hint="eastAsia"/>
          <w:b/>
        </w:rPr>
        <w:t>火</w:t>
      </w:r>
      <w:r w:rsidR="00564374" w:rsidRPr="00241EF3">
        <w:rPr>
          <w:rFonts w:ascii="ＭＳ ゴシック" w:eastAsia="ＭＳ ゴシック" w:hAnsi="ＭＳ ゴシック" w:hint="eastAsia"/>
          <w:b/>
        </w:rPr>
        <w:t>）</w:t>
      </w:r>
      <w:r w:rsidR="00D452E0" w:rsidRPr="00241EF3">
        <w:rPr>
          <w:rFonts w:ascii="ＭＳ ゴシック" w:eastAsia="ＭＳ ゴシック" w:hAnsi="ＭＳ ゴシック" w:hint="eastAsia"/>
          <w:b/>
        </w:rPr>
        <w:t>」</w:t>
      </w:r>
      <w:r w:rsidR="00DB6350" w:rsidRPr="00241EF3">
        <w:rPr>
          <w:rFonts w:hint="eastAsia"/>
        </w:rPr>
        <w:t>までとし、定員に達し次第、締切</w:t>
      </w:r>
      <w:r w:rsidR="001C490F" w:rsidRPr="00241EF3">
        <w:rPr>
          <w:rFonts w:hint="eastAsia"/>
        </w:rPr>
        <w:t>ら</w:t>
      </w:r>
      <w:r w:rsidR="00DB6350" w:rsidRPr="00241EF3">
        <w:rPr>
          <w:rFonts w:hint="eastAsia"/>
        </w:rPr>
        <w:t>せていただきますので、お早めにお申し込みください。</w:t>
      </w:r>
    </w:p>
    <w:p w14:paraId="1069D731" w14:textId="12667503" w:rsidR="001C490F" w:rsidRPr="007C51E6" w:rsidRDefault="00F265D9" w:rsidP="007C51E6">
      <w:pPr>
        <w:pStyle w:val="a4"/>
        <w:tabs>
          <w:tab w:val="left" w:pos="0"/>
        </w:tabs>
        <w:ind w:leftChars="100" w:left="404" w:right="44" w:hangingChars="100" w:hanging="202"/>
        <w:jc w:val="both"/>
      </w:pPr>
      <w:r w:rsidRPr="00241EF3">
        <w:rPr>
          <w:rFonts w:hint="eastAsia"/>
        </w:rPr>
        <w:t>(</w:t>
      </w:r>
      <w:r w:rsidR="001C490F" w:rsidRPr="00241EF3">
        <w:rPr>
          <w:rFonts w:hint="eastAsia"/>
        </w:rPr>
        <w:t>３</w:t>
      </w:r>
      <w:r w:rsidRPr="00241EF3">
        <w:rPr>
          <w:rFonts w:hint="eastAsia"/>
        </w:rPr>
        <w:t>)</w:t>
      </w:r>
      <w:r w:rsidR="004818D3">
        <w:rPr>
          <w:rFonts w:hint="eastAsia"/>
        </w:rPr>
        <w:t xml:space="preserve">　お申込み</w:t>
      </w:r>
      <w:r w:rsidR="007C51E6">
        <w:rPr>
          <w:rFonts w:hint="eastAsia"/>
        </w:rPr>
        <w:t>受領</w:t>
      </w:r>
      <w:r w:rsidR="004818D3">
        <w:rPr>
          <w:rFonts w:hint="eastAsia"/>
        </w:rPr>
        <w:t>後</w:t>
      </w:r>
      <w:r w:rsidR="007C51E6">
        <w:rPr>
          <w:rFonts w:hint="eastAsia"/>
        </w:rPr>
        <w:t>、</w:t>
      </w:r>
      <w:r w:rsidR="004818D3">
        <w:rPr>
          <w:rFonts w:hint="eastAsia"/>
        </w:rPr>
        <w:t>受講料の請求書を発行いたします。また、受講番号は別途受講予定者にメールにてお知らせいたします。</w:t>
      </w:r>
    </w:p>
    <w:p w14:paraId="477138EF" w14:textId="77777777" w:rsidR="00F265D9" w:rsidRPr="00241EF3" w:rsidRDefault="00F265D9" w:rsidP="00CF5D65">
      <w:pPr>
        <w:pStyle w:val="a4"/>
        <w:tabs>
          <w:tab w:val="left" w:pos="0"/>
        </w:tabs>
        <w:ind w:right="44" w:firstLineChars="100" w:firstLine="202"/>
        <w:jc w:val="both"/>
      </w:pPr>
      <w:r w:rsidRPr="00241EF3">
        <w:rPr>
          <w:rFonts w:hint="eastAsia"/>
        </w:rPr>
        <w:t>(</w:t>
      </w:r>
      <w:r w:rsidR="001C490F" w:rsidRPr="00241EF3">
        <w:rPr>
          <w:rFonts w:hint="eastAsia"/>
        </w:rPr>
        <w:t>４</w:t>
      </w:r>
      <w:r w:rsidR="001C490F" w:rsidRPr="00241EF3">
        <w:rPr>
          <w:rFonts w:hint="eastAsia"/>
        </w:rPr>
        <w:t>)</w:t>
      </w:r>
      <w:r w:rsidRPr="00241EF3">
        <w:rPr>
          <w:rFonts w:hint="eastAsia"/>
        </w:rPr>
        <w:t xml:space="preserve"> </w:t>
      </w:r>
      <w:r w:rsidR="001C490F" w:rsidRPr="00241EF3">
        <w:rPr>
          <w:rFonts w:hint="eastAsia"/>
        </w:rPr>
        <w:t>お申し込み後、受講者に変更等が生じた場合は、すみやかにご連絡ください。</w:t>
      </w:r>
    </w:p>
    <w:p w14:paraId="5DA20343" w14:textId="497B7AB8" w:rsidR="00F265D9" w:rsidRPr="00241EF3" w:rsidRDefault="00F265D9" w:rsidP="00CF5D65">
      <w:pPr>
        <w:pStyle w:val="a4"/>
        <w:tabs>
          <w:tab w:val="left" w:pos="0"/>
        </w:tabs>
        <w:ind w:leftChars="100" w:left="404" w:right="44" w:hangingChars="100" w:hanging="202"/>
        <w:jc w:val="both"/>
      </w:pPr>
      <w:r w:rsidRPr="00241EF3">
        <w:rPr>
          <w:rFonts w:hint="eastAsia"/>
        </w:rPr>
        <w:t>(</w:t>
      </w:r>
      <w:r w:rsidRPr="00241EF3">
        <w:rPr>
          <w:rFonts w:hint="eastAsia"/>
        </w:rPr>
        <w:t>５</w:t>
      </w:r>
      <w:r w:rsidRPr="00241EF3">
        <w:rPr>
          <w:rFonts w:hint="eastAsia"/>
        </w:rPr>
        <w:t xml:space="preserve">) </w:t>
      </w:r>
      <w:r w:rsidR="00733EB2" w:rsidRPr="00241EF3">
        <w:rPr>
          <w:rFonts w:ascii="ＭＳ ゴシック" w:eastAsia="ＭＳ ゴシック" w:hAnsi="ＭＳ ゴシック" w:hint="eastAsia"/>
          <w:b/>
        </w:rPr>
        <w:t>納入頂きました</w:t>
      </w:r>
      <w:r w:rsidRPr="00241EF3">
        <w:rPr>
          <w:rFonts w:ascii="ＭＳ ゴシック" w:eastAsia="ＭＳ ゴシック" w:hAnsi="ＭＳ ゴシック" w:hint="eastAsia"/>
          <w:b/>
        </w:rPr>
        <w:t>受講料はお返しすることができません</w:t>
      </w:r>
      <w:r w:rsidRPr="00241EF3">
        <w:rPr>
          <w:rFonts w:hint="eastAsia"/>
        </w:rPr>
        <w:t>ので、申し込まれた方が出席できなくなった場合は、</w:t>
      </w:r>
      <w:r w:rsidR="00733EB2" w:rsidRPr="00241EF3">
        <w:rPr>
          <w:rFonts w:hint="eastAsia"/>
        </w:rPr>
        <w:t>代替者の方が受講されるようお願いいたします</w:t>
      </w:r>
      <w:r w:rsidRPr="00241EF3">
        <w:rPr>
          <w:rFonts w:hint="eastAsia"/>
        </w:rPr>
        <w:t>。</w:t>
      </w:r>
      <w:r w:rsidR="00B03855">
        <w:rPr>
          <w:rFonts w:hint="eastAsia"/>
        </w:rPr>
        <w:t>また、</w:t>
      </w:r>
      <w:r w:rsidR="00B03855" w:rsidRPr="00B03855">
        <w:rPr>
          <w:rFonts w:hint="eastAsia"/>
          <w:highlight w:val="cyan"/>
        </w:rPr>
        <w:t>代替者の方の氏名、アドレスも忘れずにご連絡ください。セミナーで入室できません</w:t>
      </w:r>
      <w:r w:rsidR="00B03855">
        <w:rPr>
          <w:rFonts w:hint="eastAsia"/>
        </w:rPr>
        <w:t>。ご注意ください。</w:t>
      </w:r>
    </w:p>
    <w:p w14:paraId="1F7C6FB7" w14:textId="7452237B" w:rsidR="004818D3" w:rsidRDefault="004818D3" w:rsidP="00564374">
      <w:pPr>
        <w:pStyle w:val="a4"/>
        <w:tabs>
          <w:tab w:val="left" w:pos="0"/>
        </w:tabs>
        <w:ind w:right="44"/>
        <w:jc w:val="both"/>
        <w:rPr>
          <w:rFonts w:ascii="ＭＳ ゴシック" w:eastAsia="ＭＳ ゴシック" w:hAnsi="ＭＳ ゴシック"/>
          <w:b/>
        </w:rPr>
      </w:pPr>
    </w:p>
    <w:p w14:paraId="00EC9A8C" w14:textId="505120BE" w:rsidR="00564374" w:rsidRPr="00241EF3" w:rsidRDefault="007C51E6" w:rsidP="00564374">
      <w:pPr>
        <w:pStyle w:val="a4"/>
        <w:tabs>
          <w:tab w:val="left" w:pos="0"/>
        </w:tabs>
        <w:ind w:right="44"/>
        <w:jc w:val="both"/>
        <w:rPr>
          <w:rFonts w:ascii="ＭＳ ゴシック" w:eastAsia="ＭＳ ゴシック" w:hAnsi="ＭＳ ゴシック"/>
          <w:b/>
        </w:rPr>
      </w:pPr>
      <w:r>
        <w:rPr>
          <w:rFonts w:ascii="ＭＳ ゴシック" w:eastAsia="ＭＳ ゴシック" w:hAnsi="ＭＳ ゴシック" w:hint="eastAsia"/>
          <w:b/>
        </w:rPr>
        <w:lastRenderedPageBreak/>
        <w:t>４</w:t>
      </w:r>
      <w:r w:rsidR="00564374" w:rsidRPr="00241EF3">
        <w:rPr>
          <w:rFonts w:ascii="ＭＳ ゴシック" w:eastAsia="ＭＳ ゴシック" w:hAnsi="ＭＳ ゴシック" w:hint="eastAsia"/>
          <w:b/>
        </w:rPr>
        <w:t>．受 講 料</w:t>
      </w:r>
    </w:p>
    <w:p w14:paraId="0FF19C71" w14:textId="77777777" w:rsidR="00564374" w:rsidRPr="00241EF3" w:rsidRDefault="00564374" w:rsidP="00564374">
      <w:pPr>
        <w:pStyle w:val="a4"/>
        <w:tabs>
          <w:tab w:val="left" w:pos="0"/>
        </w:tabs>
        <w:ind w:right="44"/>
        <w:jc w:val="both"/>
        <w:rPr>
          <w:b/>
          <w:sz w:val="24"/>
        </w:rPr>
      </w:pPr>
      <w:r w:rsidRPr="00241EF3">
        <w:rPr>
          <w:rFonts w:hint="eastAsia"/>
        </w:rPr>
        <w:t xml:space="preserve">　</w:t>
      </w:r>
      <w:r w:rsidR="002C1600" w:rsidRPr="00241EF3">
        <w:rPr>
          <w:rFonts w:hint="eastAsia"/>
        </w:rPr>
        <w:t xml:space="preserve">　　</w:t>
      </w:r>
      <w:r w:rsidR="000B1D5E" w:rsidRPr="00241EF3">
        <w:rPr>
          <w:rFonts w:hint="eastAsia"/>
          <w:b/>
          <w:sz w:val="24"/>
        </w:rPr>
        <w:t>２</w:t>
      </w:r>
      <w:r w:rsidR="00545A21" w:rsidRPr="00241EF3">
        <w:rPr>
          <w:rFonts w:hint="eastAsia"/>
          <w:b/>
          <w:sz w:val="24"/>
        </w:rPr>
        <w:t>５</w:t>
      </w:r>
      <w:r w:rsidR="000B1D5E" w:rsidRPr="00241EF3">
        <w:rPr>
          <w:rFonts w:hint="eastAsia"/>
          <w:b/>
          <w:sz w:val="24"/>
        </w:rPr>
        <w:t>，０００</w:t>
      </w:r>
      <w:r w:rsidR="000B1D5E" w:rsidRPr="00241EF3">
        <w:rPr>
          <w:rFonts w:hint="eastAsia"/>
          <w:szCs w:val="21"/>
        </w:rPr>
        <w:t>円／人</w:t>
      </w:r>
      <w:r w:rsidR="000B1D5E" w:rsidRPr="00241EF3">
        <w:rPr>
          <w:rFonts w:hint="eastAsia"/>
          <w:b/>
          <w:sz w:val="24"/>
        </w:rPr>
        <w:t xml:space="preserve">　</w:t>
      </w:r>
    </w:p>
    <w:p w14:paraId="70437EEB" w14:textId="77777777" w:rsidR="00E96472" w:rsidRPr="00480EC4" w:rsidRDefault="000E7E7F" w:rsidP="002C1600">
      <w:pPr>
        <w:pStyle w:val="a4"/>
        <w:tabs>
          <w:tab w:val="left" w:pos="0"/>
        </w:tabs>
        <w:ind w:right="44" w:firstLineChars="200" w:firstLine="407"/>
        <w:jc w:val="both"/>
        <w:rPr>
          <w:rFonts w:asciiTheme="minorEastAsia" w:eastAsiaTheme="minorEastAsia" w:hAnsiTheme="minorEastAsia"/>
          <w:b/>
        </w:rPr>
      </w:pPr>
      <w:r w:rsidRPr="00480EC4">
        <w:rPr>
          <w:rFonts w:asciiTheme="minorEastAsia" w:eastAsiaTheme="minorEastAsia" w:hAnsiTheme="minorEastAsia" w:hint="eastAsia"/>
          <w:b/>
        </w:rPr>
        <w:t>※</w:t>
      </w:r>
      <w:r w:rsidR="00564374" w:rsidRPr="00480EC4">
        <w:rPr>
          <w:rFonts w:asciiTheme="minorEastAsia" w:eastAsiaTheme="minorEastAsia" w:hAnsiTheme="minorEastAsia" w:hint="eastAsia"/>
          <w:b/>
        </w:rPr>
        <w:t>振込み手数料は受講者負担となっておりますので、ご了承ください。</w:t>
      </w:r>
    </w:p>
    <w:p w14:paraId="6868FDDF" w14:textId="272FAA65" w:rsidR="004349D6" w:rsidRDefault="00B03855" w:rsidP="00DB6350">
      <w:pPr>
        <w:pStyle w:val="a4"/>
        <w:tabs>
          <w:tab w:val="left" w:pos="0"/>
        </w:tabs>
        <w:ind w:right="44"/>
        <w:jc w:val="both"/>
        <w:rPr>
          <w:rFonts w:hint="eastAsia"/>
        </w:rPr>
      </w:pPr>
      <w:r>
        <w:rPr>
          <w:rFonts w:hint="eastAsia"/>
        </w:rPr>
        <w:t xml:space="preserve">　申込み受領後、請求書を送付いたします。宛先など必要な情報は、申込書の備考欄にご記入いただきたくお願いいたします。</w:t>
      </w:r>
    </w:p>
    <w:p w14:paraId="759B3F90" w14:textId="77777777" w:rsidR="00B03855" w:rsidRPr="00241EF3" w:rsidRDefault="00B03855" w:rsidP="00DB6350">
      <w:pPr>
        <w:pStyle w:val="a4"/>
        <w:tabs>
          <w:tab w:val="left" w:pos="0"/>
        </w:tabs>
        <w:ind w:right="44"/>
        <w:jc w:val="both"/>
        <w:rPr>
          <w:rFonts w:hint="eastAsia"/>
        </w:rPr>
      </w:pPr>
    </w:p>
    <w:p w14:paraId="56369933" w14:textId="7374AE80" w:rsidR="00D03B60" w:rsidRPr="00241EF3" w:rsidRDefault="007C51E6" w:rsidP="00DB6350">
      <w:pPr>
        <w:pStyle w:val="a4"/>
        <w:tabs>
          <w:tab w:val="left" w:pos="0"/>
        </w:tabs>
        <w:ind w:right="44"/>
        <w:jc w:val="both"/>
        <w:rPr>
          <w:rFonts w:ascii="ＭＳ ゴシック" w:eastAsia="ＭＳ ゴシック" w:hAnsi="ＭＳ ゴシック"/>
          <w:b/>
        </w:rPr>
      </w:pPr>
      <w:r>
        <w:rPr>
          <w:rFonts w:ascii="ＭＳ ゴシック" w:eastAsia="ＭＳ ゴシック" w:hAnsi="ＭＳ ゴシック" w:hint="eastAsia"/>
          <w:b/>
        </w:rPr>
        <w:t>５</w:t>
      </w:r>
      <w:r w:rsidR="00D03B60" w:rsidRPr="00241EF3">
        <w:rPr>
          <w:rFonts w:ascii="ＭＳ ゴシック" w:eastAsia="ＭＳ ゴシック" w:hAnsi="ＭＳ ゴシック" w:hint="eastAsia"/>
          <w:b/>
        </w:rPr>
        <w:t>．修了証書の発行</w:t>
      </w:r>
    </w:p>
    <w:p w14:paraId="07A02DD2" w14:textId="77777777" w:rsidR="000E7E7F" w:rsidRPr="00241EF3" w:rsidRDefault="00D03B60" w:rsidP="000E7E7F">
      <w:pPr>
        <w:pStyle w:val="a4"/>
        <w:tabs>
          <w:tab w:val="left" w:pos="0"/>
        </w:tabs>
        <w:ind w:left="405" w:right="-143" w:hangingChars="200" w:hanging="405"/>
        <w:jc w:val="both"/>
      </w:pPr>
      <w:r w:rsidRPr="00241EF3">
        <w:rPr>
          <w:rFonts w:hint="eastAsia"/>
        </w:rPr>
        <w:t xml:space="preserve">　　</w:t>
      </w:r>
      <w:r w:rsidR="000E7E7F" w:rsidRPr="00241EF3">
        <w:rPr>
          <w:rFonts w:hint="eastAsia"/>
        </w:rPr>
        <w:t>本講習会の修了者には、果実飲料</w:t>
      </w:r>
      <w:r w:rsidR="0005298C" w:rsidRPr="00241EF3">
        <w:rPr>
          <w:rFonts w:hint="eastAsia"/>
        </w:rPr>
        <w:t>及び炭酸飲料</w:t>
      </w:r>
      <w:r w:rsidR="000E7E7F" w:rsidRPr="00241EF3">
        <w:rPr>
          <w:rFonts w:hint="eastAsia"/>
        </w:rPr>
        <w:t>について修了証書を発行いたします。</w:t>
      </w:r>
    </w:p>
    <w:p w14:paraId="270A812C" w14:textId="77777777" w:rsidR="000E7E7F" w:rsidRPr="00241EF3" w:rsidRDefault="000E7E7F" w:rsidP="000E7E7F">
      <w:pPr>
        <w:pStyle w:val="a4"/>
        <w:tabs>
          <w:tab w:val="left" w:pos="0"/>
        </w:tabs>
        <w:ind w:left="405" w:right="-143" w:hangingChars="200" w:hanging="405"/>
        <w:jc w:val="both"/>
      </w:pPr>
      <w:r w:rsidRPr="00241EF3">
        <w:rPr>
          <w:rFonts w:hint="eastAsia"/>
        </w:rPr>
        <w:t xml:space="preserve">　　※遅刻、退席は修了証書を発行できない場合がありますのでご注意ください。</w:t>
      </w:r>
    </w:p>
    <w:p w14:paraId="590A2B15" w14:textId="77777777" w:rsidR="000E7E7F" w:rsidRPr="00241EF3" w:rsidRDefault="000E7E7F" w:rsidP="000E7E7F">
      <w:pPr>
        <w:pStyle w:val="a4"/>
        <w:tabs>
          <w:tab w:val="left" w:pos="0"/>
        </w:tabs>
        <w:ind w:left="202" w:right="44" w:hangingChars="100" w:hanging="202"/>
        <w:jc w:val="both"/>
      </w:pPr>
      <w:r w:rsidRPr="00241EF3">
        <w:rPr>
          <w:rFonts w:hint="eastAsia"/>
        </w:rPr>
        <w:t xml:space="preserve">　　※</w:t>
      </w:r>
      <w:r w:rsidRPr="00241EF3">
        <w:rPr>
          <w:rFonts w:hint="eastAsia"/>
          <w:u w:val="double"/>
        </w:rPr>
        <w:t>修了証書は再発行いたしません</w:t>
      </w:r>
      <w:r w:rsidRPr="00241EF3">
        <w:rPr>
          <w:rFonts w:hint="eastAsia"/>
        </w:rPr>
        <w:t>ので、紛失しないようお願いいたします。</w:t>
      </w:r>
    </w:p>
    <w:p w14:paraId="7623A402" w14:textId="77777777" w:rsidR="00D03B60" w:rsidRDefault="00D03B60" w:rsidP="00CF5D65">
      <w:pPr>
        <w:pStyle w:val="a4"/>
        <w:tabs>
          <w:tab w:val="left" w:pos="0"/>
        </w:tabs>
        <w:ind w:left="202" w:right="44" w:hangingChars="100" w:hanging="202"/>
        <w:jc w:val="both"/>
      </w:pPr>
    </w:p>
    <w:p w14:paraId="5057E9B2" w14:textId="77777777" w:rsidR="00533D31" w:rsidRPr="00241EF3" w:rsidRDefault="00533D31" w:rsidP="00CF5D65">
      <w:pPr>
        <w:pStyle w:val="a4"/>
        <w:tabs>
          <w:tab w:val="left" w:pos="0"/>
        </w:tabs>
        <w:ind w:left="202" w:right="44" w:hangingChars="100" w:hanging="202"/>
        <w:jc w:val="both"/>
      </w:pPr>
    </w:p>
    <w:sectPr w:rsidR="00533D31" w:rsidRPr="00241EF3" w:rsidSect="00533D31">
      <w:type w:val="continuous"/>
      <w:pgSz w:w="11906" w:h="16838" w:code="9"/>
      <w:pgMar w:top="1474" w:right="1588" w:bottom="1247" w:left="1588"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8E3DC" w14:textId="77777777" w:rsidR="00C173FE" w:rsidRDefault="00C173FE" w:rsidP="00697AD1">
      <w:r>
        <w:separator/>
      </w:r>
    </w:p>
  </w:endnote>
  <w:endnote w:type="continuationSeparator" w:id="0">
    <w:p w14:paraId="7DE27F3D" w14:textId="77777777" w:rsidR="00C173FE" w:rsidRDefault="00C173FE" w:rsidP="0069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6AFD1" w14:textId="77777777" w:rsidR="00C173FE" w:rsidRDefault="00C173FE" w:rsidP="00697AD1">
      <w:r>
        <w:separator/>
      </w:r>
    </w:p>
  </w:footnote>
  <w:footnote w:type="continuationSeparator" w:id="0">
    <w:p w14:paraId="1A8D6984" w14:textId="77777777" w:rsidR="00C173FE" w:rsidRDefault="00C173FE" w:rsidP="00697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79E0"/>
    <w:multiLevelType w:val="hybridMultilevel"/>
    <w:tmpl w:val="51242DF6"/>
    <w:lvl w:ilvl="0" w:tplc="2A0456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D7558"/>
    <w:multiLevelType w:val="hybridMultilevel"/>
    <w:tmpl w:val="F714817A"/>
    <w:lvl w:ilvl="0" w:tplc="4EB8396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08380F"/>
    <w:multiLevelType w:val="hybridMultilevel"/>
    <w:tmpl w:val="ADB6C8E2"/>
    <w:lvl w:ilvl="0" w:tplc="056C5194">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3E3ADF"/>
    <w:multiLevelType w:val="hybridMultilevel"/>
    <w:tmpl w:val="D18A186E"/>
    <w:lvl w:ilvl="0" w:tplc="6BB43CA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493870"/>
    <w:multiLevelType w:val="hybridMultilevel"/>
    <w:tmpl w:val="CEB82912"/>
    <w:lvl w:ilvl="0" w:tplc="3E3015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40684C"/>
    <w:multiLevelType w:val="hybridMultilevel"/>
    <w:tmpl w:val="FBBCF99C"/>
    <w:lvl w:ilvl="0" w:tplc="489E59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D8193E"/>
    <w:multiLevelType w:val="hybridMultilevel"/>
    <w:tmpl w:val="7B6EAD74"/>
    <w:lvl w:ilvl="0" w:tplc="B236739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FD3622"/>
    <w:multiLevelType w:val="hybridMultilevel"/>
    <w:tmpl w:val="9E3280B8"/>
    <w:lvl w:ilvl="0" w:tplc="62C6BC34">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4653BF"/>
    <w:multiLevelType w:val="hybridMultilevel"/>
    <w:tmpl w:val="CDD4D640"/>
    <w:lvl w:ilvl="0" w:tplc="3B2676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415B9F"/>
    <w:multiLevelType w:val="hybridMultilevel"/>
    <w:tmpl w:val="A8F42C10"/>
    <w:lvl w:ilvl="0" w:tplc="71566B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4C7EF8"/>
    <w:multiLevelType w:val="hybridMultilevel"/>
    <w:tmpl w:val="B468A3F8"/>
    <w:lvl w:ilvl="0" w:tplc="D452F5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C47143"/>
    <w:multiLevelType w:val="hybridMultilevel"/>
    <w:tmpl w:val="444EE22A"/>
    <w:lvl w:ilvl="0" w:tplc="9BF20904">
      <w:start w:val="6"/>
      <w:numFmt w:val="bullet"/>
      <w:lvlText w:val="※"/>
      <w:lvlJc w:val="left"/>
      <w:pPr>
        <w:tabs>
          <w:tab w:val="num" w:pos="2500"/>
        </w:tabs>
        <w:ind w:left="2500" w:hanging="405"/>
      </w:pPr>
      <w:rPr>
        <w:rFonts w:ascii="ＭＳ 明朝" w:eastAsia="ＭＳ 明朝" w:hAnsi="ＭＳ 明朝" w:cs="Times New Roman" w:hint="eastAsia"/>
      </w:rPr>
    </w:lvl>
    <w:lvl w:ilvl="1" w:tplc="0409000B" w:tentative="1">
      <w:start w:val="1"/>
      <w:numFmt w:val="bullet"/>
      <w:lvlText w:val=""/>
      <w:lvlJc w:val="left"/>
      <w:pPr>
        <w:tabs>
          <w:tab w:val="num" w:pos="2935"/>
        </w:tabs>
        <w:ind w:left="2935" w:hanging="420"/>
      </w:pPr>
      <w:rPr>
        <w:rFonts w:ascii="Wingdings" w:hAnsi="Wingdings" w:hint="default"/>
      </w:rPr>
    </w:lvl>
    <w:lvl w:ilvl="2" w:tplc="0409000D" w:tentative="1">
      <w:start w:val="1"/>
      <w:numFmt w:val="bullet"/>
      <w:lvlText w:val=""/>
      <w:lvlJc w:val="left"/>
      <w:pPr>
        <w:tabs>
          <w:tab w:val="num" w:pos="3355"/>
        </w:tabs>
        <w:ind w:left="3355" w:hanging="420"/>
      </w:pPr>
      <w:rPr>
        <w:rFonts w:ascii="Wingdings" w:hAnsi="Wingdings" w:hint="default"/>
      </w:rPr>
    </w:lvl>
    <w:lvl w:ilvl="3" w:tplc="04090001" w:tentative="1">
      <w:start w:val="1"/>
      <w:numFmt w:val="bullet"/>
      <w:lvlText w:val=""/>
      <w:lvlJc w:val="left"/>
      <w:pPr>
        <w:tabs>
          <w:tab w:val="num" w:pos="3775"/>
        </w:tabs>
        <w:ind w:left="3775" w:hanging="420"/>
      </w:pPr>
      <w:rPr>
        <w:rFonts w:ascii="Wingdings" w:hAnsi="Wingdings" w:hint="default"/>
      </w:rPr>
    </w:lvl>
    <w:lvl w:ilvl="4" w:tplc="0409000B" w:tentative="1">
      <w:start w:val="1"/>
      <w:numFmt w:val="bullet"/>
      <w:lvlText w:val=""/>
      <w:lvlJc w:val="left"/>
      <w:pPr>
        <w:tabs>
          <w:tab w:val="num" w:pos="4195"/>
        </w:tabs>
        <w:ind w:left="4195" w:hanging="420"/>
      </w:pPr>
      <w:rPr>
        <w:rFonts w:ascii="Wingdings" w:hAnsi="Wingdings" w:hint="default"/>
      </w:rPr>
    </w:lvl>
    <w:lvl w:ilvl="5" w:tplc="0409000D" w:tentative="1">
      <w:start w:val="1"/>
      <w:numFmt w:val="bullet"/>
      <w:lvlText w:val=""/>
      <w:lvlJc w:val="left"/>
      <w:pPr>
        <w:tabs>
          <w:tab w:val="num" w:pos="4615"/>
        </w:tabs>
        <w:ind w:left="4615" w:hanging="420"/>
      </w:pPr>
      <w:rPr>
        <w:rFonts w:ascii="Wingdings" w:hAnsi="Wingdings" w:hint="default"/>
      </w:rPr>
    </w:lvl>
    <w:lvl w:ilvl="6" w:tplc="04090001" w:tentative="1">
      <w:start w:val="1"/>
      <w:numFmt w:val="bullet"/>
      <w:lvlText w:val=""/>
      <w:lvlJc w:val="left"/>
      <w:pPr>
        <w:tabs>
          <w:tab w:val="num" w:pos="5035"/>
        </w:tabs>
        <w:ind w:left="5035" w:hanging="420"/>
      </w:pPr>
      <w:rPr>
        <w:rFonts w:ascii="Wingdings" w:hAnsi="Wingdings" w:hint="default"/>
      </w:rPr>
    </w:lvl>
    <w:lvl w:ilvl="7" w:tplc="0409000B" w:tentative="1">
      <w:start w:val="1"/>
      <w:numFmt w:val="bullet"/>
      <w:lvlText w:val=""/>
      <w:lvlJc w:val="left"/>
      <w:pPr>
        <w:tabs>
          <w:tab w:val="num" w:pos="5455"/>
        </w:tabs>
        <w:ind w:left="5455" w:hanging="420"/>
      </w:pPr>
      <w:rPr>
        <w:rFonts w:ascii="Wingdings" w:hAnsi="Wingdings" w:hint="default"/>
      </w:rPr>
    </w:lvl>
    <w:lvl w:ilvl="8" w:tplc="0409000D" w:tentative="1">
      <w:start w:val="1"/>
      <w:numFmt w:val="bullet"/>
      <w:lvlText w:val=""/>
      <w:lvlJc w:val="left"/>
      <w:pPr>
        <w:tabs>
          <w:tab w:val="num" w:pos="5875"/>
        </w:tabs>
        <w:ind w:left="5875" w:hanging="420"/>
      </w:pPr>
      <w:rPr>
        <w:rFonts w:ascii="Wingdings" w:hAnsi="Wingdings" w:hint="default"/>
      </w:rPr>
    </w:lvl>
  </w:abstractNum>
  <w:abstractNum w:abstractNumId="12" w15:restartNumberingAfterBreak="0">
    <w:nsid w:val="5FF742AD"/>
    <w:multiLevelType w:val="hybridMultilevel"/>
    <w:tmpl w:val="D7CC6C2E"/>
    <w:lvl w:ilvl="0" w:tplc="7D12A72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50626A"/>
    <w:multiLevelType w:val="hybridMultilevel"/>
    <w:tmpl w:val="4C8ABC7A"/>
    <w:lvl w:ilvl="0" w:tplc="6CEC263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1A0AE1"/>
    <w:multiLevelType w:val="hybridMultilevel"/>
    <w:tmpl w:val="45A66CEE"/>
    <w:lvl w:ilvl="0" w:tplc="77E288F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295816"/>
    <w:multiLevelType w:val="hybridMultilevel"/>
    <w:tmpl w:val="1AE28F9A"/>
    <w:lvl w:ilvl="0" w:tplc="5D5E482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5BD13DD"/>
    <w:multiLevelType w:val="hybridMultilevel"/>
    <w:tmpl w:val="FAFA1144"/>
    <w:lvl w:ilvl="0" w:tplc="94D42A2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CC57485"/>
    <w:multiLevelType w:val="hybridMultilevel"/>
    <w:tmpl w:val="66D2FDC8"/>
    <w:lvl w:ilvl="0" w:tplc="9584895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2"/>
  </w:num>
  <w:num w:numId="3">
    <w:abstractNumId w:val="4"/>
  </w:num>
  <w:num w:numId="4">
    <w:abstractNumId w:val="1"/>
  </w:num>
  <w:num w:numId="5">
    <w:abstractNumId w:val="16"/>
  </w:num>
  <w:num w:numId="6">
    <w:abstractNumId w:val="8"/>
  </w:num>
  <w:num w:numId="7">
    <w:abstractNumId w:val="0"/>
  </w:num>
  <w:num w:numId="8">
    <w:abstractNumId w:val="10"/>
  </w:num>
  <w:num w:numId="9">
    <w:abstractNumId w:val="14"/>
  </w:num>
  <w:num w:numId="10">
    <w:abstractNumId w:val="6"/>
  </w:num>
  <w:num w:numId="11">
    <w:abstractNumId w:val="17"/>
  </w:num>
  <w:num w:numId="12">
    <w:abstractNumId w:val="5"/>
  </w:num>
  <w:num w:numId="13">
    <w:abstractNumId w:val="12"/>
  </w:num>
  <w:num w:numId="14">
    <w:abstractNumId w:val="7"/>
  </w:num>
  <w:num w:numId="15">
    <w:abstractNumId w:val="13"/>
  </w:num>
  <w:num w:numId="16">
    <w:abstractNumId w:val="3"/>
  </w:num>
  <w:num w:numId="17">
    <w:abstractNumId w:val="9"/>
  </w:num>
  <w:num w:numId="18">
    <w:abstractNumId w:val="11"/>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21"/>
    <w:rsid w:val="00006597"/>
    <w:rsid w:val="00026F5E"/>
    <w:rsid w:val="000272F8"/>
    <w:rsid w:val="0005298C"/>
    <w:rsid w:val="00060490"/>
    <w:rsid w:val="000608B4"/>
    <w:rsid w:val="0007054E"/>
    <w:rsid w:val="00074555"/>
    <w:rsid w:val="000809C0"/>
    <w:rsid w:val="000846FB"/>
    <w:rsid w:val="000A01CA"/>
    <w:rsid w:val="000A5EE4"/>
    <w:rsid w:val="000B1D5E"/>
    <w:rsid w:val="000B3C4D"/>
    <w:rsid w:val="000C5DE9"/>
    <w:rsid w:val="000D70D0"/>
    <w:rsid w:val="000E7E7F"/>
    <w:rsid w:val="000F4E5B"/>
    <w:rsid w:val="00104287"/>
    <w:rsid w:val="00104656"/>
    <w:rsid w:val="00110AAB"/>
    <w:rsid w:val="00116A48"/>
    <w:rsid w:val="001172C4"/>
    <w:rsid w:val="00120B0A"/>
    <w:rsid w:val="0013166C"/>
    <w:rsid w:val="0015248C"/>
    <w:rsid w:val="00153AFF"/>
    <w:rsid w:val="00156838"/>
    <w:rsid w:val="001775D8"/>
    <w:rsid w:val="00182C4E"/>
    <w:rsid w:val="0018514B"/>
    <w:rsid w:val="00193C41"/>
    <w:rsid w:val="001B1547"/>
    <w:rsid w:val="001C1C3E"/>
    <w:rsid w:val="001C490F"/>
    <w:rsid w:val="001C624C"/>
    <w:rsid w:val="001E0A3F"/>
    <w:rsid w:val="001F2C28"/>
    <w:rsid w:val="001F4EAC"/>
    <w:rsid w:val="00202218"/>
    <w:rsid w:val="002071BF"/>
    <w:rsid w:val="00230D2E"/>
    <w:rsid w:val="00231783"/>
    <w:rsid w:val="002317D2"/>
    <w:rsid w:val="00240EF6"/>
    <w:rsid w:val="00241EF3"/>
    <w:rsid w:val="00251543"/>
    <w:rsid w:val="002630C8"/>
    <w:rsid w:val="0027290D"/>
    <w:rsid w:val="002736B6"/>
    <w:rsid w:val="00274E96"/>
    <w:rsid w:val="002768C6"/>
    <w:rsid w:val="0028622D"/>
    <w:rsid w:val="002871F4"/>
    <w:rsid w:val="002A27E5"/>
    <w:rsid w:val="002A32CB"/>
    <w:rsid w:val="002B7577"/>
    <w:rsid w:val="002B78D8"/>
    <w:rsid w:val="002C1600"/>
    <w:rsid w:val="002D7E37"/>
    <w:rsid w:val="002F558C"/>
    <w:rsid w:val="00310E56"/>
    <w:rsid w:val="00321737"/>
    <w:rsid w:val="00336C3A"/>
    <w:rsid w:val="00346663"/>
    <w:rsid w:val="00362278"/>
    <w:rsid w:val="003626A9"/>
    <w:rsid w:val="003673A8"/>
    <w:rsid w:val="00373AD2"/>
    <w:rsid w:val="00375193"/>
    <w:rsid w:val="00382287"/>
    <w:rsid w:val="003A0E1C"/>
    <w:rsid w:val="003A41BE"/>
    <w:rsid w:val="003A5429"/>
    <w:rsid w:val="003B77EA"/>
    <w:rsid w:val="003F1B1D"/>
    <w:rsid w:val="003F2265"/>
    <w:rsid w:val="003F7269"/>
    <w:rsid w:val="00406FE8"/>
    <w:rsid w:val="00414B3F"/>
    <w:rsid w:val="00425168"/>
    <w:rsid w:val="004349D6"/>
    <w:rsid w:val="00436EBD"/>
    <w:rsid w:val="004418C3"/>
    <w:rsid w:val="004421D1"/>
    <w:rsid w:val="004454CE"/>
    <w:rsid w:val="00456D56"/>
    <w:rsid w:val="00456E51"/>
    <w:rsid w:val="00480EC4"/>
    <w:rsid w:val="004818D3"/>
    <w:rsid w:val="0048613F"/>
    <w:rsid w:val="00496AFF"/>
    <w:rsid w:val="004A6588"/>
    <w:rsid w:val="004B25A6"/>
    <w:rsid w:val="004B3FD3"/>
    <w:rsid w:val="004C0671"/>
    <w:rsid w:val="004C18C5"/>
    <w:rsid w:val="004C190A"/>
    <w:rsid w:val="004C55BC"/>
    <w:rsid w:val="004D36D7"/>
    <w:rsid w:val="004D6C67"/>
    <w:rsid w:val="004E096B"/>
    <w:rsid w:val="004F2D63"/>
    <w:rsid w:val="004F6BCC"/>
    <w:rsid w:val="005015A0"/>
    <w:rsid w:val="0051030E"/>
    <w:rsid w:val="0051059A"/>
    <w:rsid w:val="00513DBC"/>
    <w:rsid w:val="0051745F"/>
    <w:rsid w:val="00521AF0"/>
    <w:rsid w:val="00533D31"/>
    <w:rsid w:val="00534F2F"/>
    <w:rsid w:val="00545A21"/>
    <w:rsid w:val="005477BC"/>
    <w:rsid w:val="00554E6B"/>
    <w:rsid w:val="00564374"/>
    <w:rsid w:val="00573038"/>
    <w:rsid w:val="005760A1"/>
    <w:rsid w:val="005A796D"/>
    <w:rsid w:val="005B6205"/>
    <w:rsid w:val="005C1ECA"/>
    <w:rsid w:val="005C5653"/>
    <w:rsid w:val="005E4124"/>
    <w:rsid w:val="005E5CF1"/>
    <w:rsid w:val="005F528F"/>
    <w:rsid w:val="00607CA1"/>
    <w:rsid w:val="00613B24"/>
    <w:rsid w:val="00623EAF"/>
    <w:rsid w:val="0064308A"/>
    <w:rsid w:val="00643F46"/>
    <w:rsid w:val="00653C79"/>
    <w:rsid w:val="0066079F"/>
    <w:rsid w:val="00665D33"/>
    <w:rsid w:val="00667700"/>
    <w:rsid w:val="00686DBF"/>
    <w:rsid w:val="0068708C"/>
    <w:rsid w:val="006927B6"/>
    <w:rsid w:val="00695405"/>
    <w:rsid w:val="00697AD1"/>
    <w:rsid w:val="006A04DE"/>
    <w:rsid w:val="006A698D"/>
    <w:rsid w:val="006A7C9D"/>
    <w:rsid w:val="006B1652"/>
    <w:rsid w:val="006B2473"/>
    <w:rsid w:val="006C66FD"/>
    <w:rsid w:val="006D3331"/>
    <w:rsid w:val="006D5978"/>
    <w:rsid w:val="006D72DD"/>
    <w:rsid w:val="006E23E6"/>
    <w:rsid w:val="006E48D8"/>
    <w:rsid w:val="006F23AF"/>
    <w:rsid w:val="00721916"/>
    <w:rsid w:val="00726E91"/>
    <w:rsid w:val="00730B70"/>
    <w:rsid w:val="00733EB2"/>
    <w:rsid w:val="00752BAB"/>
    <w:rsid w:val="007600B5"/>
    <w:rsid w:val="00761868"/>
    <w:rsid w:val="00762F44"/>
    <w:rsid w:val="007704CB"/>
    <w:rsid w:val="0078109A"/>
    <w:rsid w:val="0079135B"/>
    <w:rsid w:val="0079235E"/>
    <w:rsid w:val="00793686"/>
    <w:rsid w:val="007C51E6"/>
    <w:rsid w:val="007C74F1"/>
    <w:rsid w:val="007D3EBB"/>
    <w:rsid w:val="007D56FA"/>
    <w:rsid w:val="007E5A76"/>
    <w:rsid w:val="007F0D43"/>
    <w:rsid w:val="00810F6A"/>
    <w:rsid w:val="00822DA3"/>
    <w:rsid w:val="00830520"/>
    <w:rsid w:val="00840BFD"/>
    <w:rsid w:val="00843FE9"/>
    <w:rsid w:val="00850BFF"/>
    <w:rsid w:val="00855EB1"/>
    <w:rsid w:val="00866BD7"/>
    <w:rsid w:val="00870657"/>
    <w:rsid w:val="00871FAB"/>
    <w:rsid w:val="00874161"/>
    <w:rsid w:val="00880540"/>
    <w:rsid w:val="00887F65"/>
    <w:rsid w:val="008A024A"/>
    <w:rsid w:val="008B0227"/>
    <w:rsid w:val="008B0DD2"/>
    <w:rsid w:val="008B4587"/>
    <w:rsid w:val="008D47C2"/>
    <w:rsid w:val="008E6BB2"/>
    <w:rsid w:val="008F166D"/>
    <w:rsid w:val="00917E68"/>
    <w:rsid w:val="00917F3B"/>
    <w:rsid w:val="009250FA"/>
    <w:rsid w:val="00936CFF"/>
    <w:rsid w:val="0095333A"/>
    <w:rsid w:val="00961F4A"/>
    <w:rsid w:val="009638FC"/>
    <w:rsid w:val="00965B5B"/>
    <w:rsid w:val="00966A06"/>
    <w:rsid w:val="009820AF"/>
    <w:rsid w:val="009965EA"/>
    <w:rsid w:val="009A3167"/>
    <w:rsid w:val="009A74DE"/>
    <w:rsid w:val="009A7609"/>
    <w:rsid w:val="009B2F37"/>
    <w:rsid w:val="009B76F4"/>
    <w:rsid w:val="009C01AE"/>
    <w:rsid w:val="009C0CF4"/>
    <w:rsid w:val="009F7D0F"/>
    <w:rsid w:val="00A01698"/>
    <w:rsid w:val="00A01DD2"/>
    <w:rsid w:val="00A2491F"/>
    <w:rsid w:val="00A302C8"/>
    <w:rsid w:val="00A31CCC"/>
    <w:rsid w:val="00A51528"/>
    <w:rsid w:val="00A51DE2"/>
    <w:rsid w:val="00A61F96"/>
    <w:rsid w:val="00A77042"/>
    <w:rsid w:val="00A8264D"/>
    <w:rsid w:val="00A83220"/>
    <w:rsid w:val="00AA004D"/>
    <w:rsid w:val="00AC7AE5"/>
    <w:rsid w:val="00AD0488"/>
    <w:rsid w:val="00AD077E"/>
    <w:rsid w:val="00AD394A"/>
    <w:rsid w:val="00AE1E8B"/>
    <w:rsid w:val="00AF2E30"/>
    <w:rsid w:val="00AF3524"/>
    <w:rsid w:val="00B03855"/>
    <w:rsid w:val="00B1251B"/>
    <w:rsid w:val="00B23574"/>
    <w:rsid w:val="00B4020B"/>
    <w:rsid w:val="00B51A90"/>
    <w:rsid w:val="00B64F32"/>
    <w:rsid w:val="00B73603"/>
    <w:rsid w:val="00B809D3"/>
    <w:rsid w:val="00BB3172"/>
    <w:rsid w:val="00BB399D"/>
    <w:rsid w:val="00BD10E8"/>
    <w:rsid w:val="00BD1672"/>
    <w:rsid w:val="00BD4BFF"/>
    <w:rsid w:val="00BD7A58"/>
    <w:rsid w:val="00BE42D6"/>
    <w:rsid w:val="00BF13ED"/>
    <w:rsid w:val="00C0720D"/>
    <w:rsid w:val="00C13883"/>
    <w:rsid w:val="00C16CB3"/>
    <w:rsid w:val="00C173FE"/>
    <w:rsid w:val="00C17FED"/>
    <w:rsid w:val="00C32D6F"/>
    <w:rsid w:val="00C64B6D"/>
    <w:rsid w:val="00C664D5"/>
    <w:rsid w:val="00C82C21"/>
    <w:rsid w:val="00CA3DD1"/>
    <w:rsid w:val="00CA68D1"/>
    <w:rsid w:val="00CD0A2F"/>
    <w:rsid w:val="00CE118F"/>
    <w:rsid w:val="00CE20DA"/>
    <w:rsid w:val="00CE37D1"/>
    <w:rsid w:val="00CF47E0"/>
    <w:rsid w:val="00CF5D65"/>
    <w:rsid w:val="00D03B60"/>
    <w:rsid w:val="00D06211"/>
    <w:rsid w:val="00D14098"/>
    <w:rsid w:val="00D16277"/>
    <w:rsid w:val="00D2397F"/>
    <w:rsid w:val="00D34ED9"/>
    <w:rsid w:val="00D441D1"/>
    <w:rsid w:val="00D452E0"/>
    <w:rsid w:val="00D63FF8"/>
    <w:rsid w:val="00D8030C"/>
    <w:rsid w:val="00D91DD6"/>
    <w:rsid w:val="00D9497A"/>
    <w:rsid w:val="00D94B80"/>
    <w:rsid w:val="00DB6350"/>
    <w:rsid w:val="00DB6C12"/>
    <w:rsid w:val="00DC071A"/>
    <w:rsid w:val="00DC41E3"/>
    <w:rsid w:val="00DD1F47"/>
    <w:rsid w:val="00DD5253"/>
    <w:rsid w:val="00DE57E3"/>
    <w:rsid w:val="00DF4D34"/>
    <w:rsid w:val="00E0324A"/>
    <w:rsid w:val="00E125C4"/>
    <w:rsid w:val="00E13D27"/>
    <w:rsid w:val="00E2429E"/>
    <w:rsid w:val="00E305C3"/>
    <w:rsid w:val="00E51A47"/>
    <w:rsid w:val="00E60BD5"/>
    <w:rsid w:val="00E6729A"/>
    <w:rsid w:val="00E71F3E"/>
    <w:rsid w:val="00E831C5"/>
    <w:rsid w:val="00E96472"/>
    <w:rsid w:val="00E96E72"/>
    <w:rsid w:val="00EA440E"/>
    <w:rsid w:val="00EB29ED"/>
    <w:rsid w:val="00EB6838"/>
    <w:rsid w:val="00EB7F9F"/>
    <w:rsid w:val="00EC3380"/>
    <w:rsid w:val="00EE35F1"/>
    <w:rsid w:val="00EE3EEE"/>
    <w:rsid w:val="00EF535E"/>
    <w:rsid w:val="00EF59C6"/>
    <w:rsid w:val="00EF6F18"/>
    <w:rsid w:val="00F13D29"/>
    <w:rsid w:val="00F2478F"/>
    <w:rsid w:val="00F25A35"/>
    <w:rsid w:val="00F265D9"/>
    <w:rsid w:val="00F269F7"/>
    <w:rsid w:val="00F26AD7"/>
    <w:rsid w:val="00F37211"/>
    <w:rsid w:val="00F64EFE"/>
    <w:rsid w:val="00F740B5"/>
    <w:rsid w:val="00F845A5"/>
    <w:rsid w:val="00F86DA9"/>
    <w:rsid w:val="00F96F17"/>
    <w:rsid w:val="00FB5064"/>
    <w:rsid w:val="00FB6747"/>
    <w:rsid w:val="00FD1356"/>
    <w:rsid w:val="00FE1379"/>
    <w:rsid w:val="00FE1B1E"/>
    <w:rsid w:val="00FF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48F2A3F"/>
  <w15:chartTrackingRefBased/>
  <w15:docId w15:val="{F1456943-9D99-4005-A4DF-E093A5E9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link w:val="a5"/>
    <w:pPr>
      <w:jc w:val="right"/>
    </w:pPr>
  </w:style>
  <w:style w:type="paragraph" w:styleId="a6">
    <w:name w:val="Date"/>
    <w:basedOn w:val="a"/>
    <w:next w:val="a"/>
    <w:link w:val="a7"/>
    <w:rsid w:val="000608B4"/>
  </w:style>
  <w:style w:type="character" w:customStyle="1" w:styleId="a7">
    <w:name w:val="日付 (文字)"/>
    <w:link w:val="a6"/>
    <w:rsid w:val="000608B4"/>
    <w:rPr>
      <w:kern w:val="2"/>
      <w:sz w:val="21"/>
      <w:szCs w:val="24"/>
    </w:rPr>
  </w:style>
  <w:style w:type="character" w:customStyle="1" w:styleId="a5">
    <w:name w:val="結語 (文字)"/>
    <w:link w:val="a4"/>
    <w:rsid w:val="004418C3"/>
    <w:rPr>
      <w:kern w:val="2"/>
      <w:sz w:val="21"/>
      <w:szCs w:val="24"/>
    </w:rPr>
  </w:style>
  <w:style w:type="table" w:styleId="a8">
    <w:name w:val="Table Grid"/>
    <w:basedOn w:val="a1"/>
    <w:rsid w:val="0092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9497A"/>
    <w:rPr>
      <w:rFonts w:ascii="Arial" w:eastAsia="ＭＳ ゴシック" w:hAnsi="Arial"/>
      <w:sz w:val="18"/>
      <w:szCs w:val="18"/>
    </w:rPr>
  </w:style>
  <w:style w:type="character" w:customStyle="1" w:styleId="aa">
    <w:name w:val="吹き出し (文字)"/>
    <w:link w:val="a9"/>
    <w:rsid w:val="00D9497A"/>
    <w:rPr>
      <w:rFonts w:ascii="Arial" w:eastAsia="ＭＳ ゴシック" w:hAnsi="Arial" w:cs="Times New Roman"/>
      <w:kern w:val="2"/>
      <w:sz w:val="18"/>
      <w:szCs w:val="18"/>
    </w:rPr>
  </w:style>
  <w:style w:type="paragraph" w:styleId="ab">
    <w:name w:val="header"/>
    <w:basedOn w:val="a"/>
    <w:link w:val="ac"/>
    <w:rsid w:val="00697AD1"/>
    <w:pPr>
      <w:tabs>
        <w:tab w:val="center" w:pos="4252"/>
        <w:tab w:val="right" w:pos="8504"/>
      </w:tabs>
      <w:snapToGrid w:val="0"/>
    </w:pPr>
  </w:style>
  <w:style w:type="character" w:customStyle="1" w:styleId="ac">
    <w:name w:val="ヘッダー (文字)"/>
    <w:link w:val="ab"/>
    <w:rsid w:val="00697AD1"/>
    <w:rPr>
      <w:kern w:val="2"/>
      <w:sz w:val="21"/>
      <w:szCs w:val="24"/>
    </w:rPr>
  </w:style>
  <w:style w:type="paragraph" w:styleId="ad">
    <w:name w:val="footer"/>
    <w:basedOn w:val="a"/>
    <w:link w:val="ae"/>
    <w:rsid w:val="00697AD1"/>
    <w:pPr>
      <w:tabs>
        <w:tab w:val="center" w:pos="4252"/>
        <w:tab w:val="right" w:pos="8504"/>
      </w:tabs>
      <w:snapToGrid w:val="0"/>
    </w:pPr>
  </w:style>
  <w:style w:type="character" w:customStyle="1" w:styleId="ae">
    <w:name w:val="フッター (文字)"/>
    <w:link w:val="ad"/>
    <w:rsid w:val="00697AD1"/>
    <w:rPr>
      <w:kern w:val="2"/>
      <w:sz w:val="21"/>
      <w:szCs w:val="24"/>
    </w:rPr>
  </w:style>
  <w:style w:type="table" w:styleId="Web3">
    <w:name w:val="Table Web 3"/>
    <w:basedOn w:val="a1"/>
    <w:rsid w:val="007704C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7704CB"/>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1"/>
    <w:rsid w:val="007704CB"/>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3">
    <w:name w:val="Table 3D effects 3"/>
    <w:basedOn w:val="a1"/>
    <w:rsid w:val="007704CB"/>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2">
    <w:name w:val="Table 3D effects 2"/>
    <w:basedOn w:val="a1"/>
    <w:rsid w:val="007704CB"/>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Subtle 1"/>
    <w:basedOn w:val="a1"/>
    <w:rsid w:val="007704CB"/>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1">
    <w:name w:val="List Table 7 Colorful Accent 1"/>
    <w:basedOn w:val="a1"/>
    <w:uiPriority w:val="52"/>
    <w:rsid w:val="007704CB"/>
    <w:rPr>
      <w:color w:val="2E74B5"/>
    </w:rPr>
    <w:tblPr>
      <w:tblStyleRowBandSize w:val="1"/>
      <w:tblStyleColBandSize w:val="1"/>
    </w:tblPr>
    <w:tblStylePr w:type="firstRow">
      <w:rPr>
        <w:rFonts w:ascii="Arial" w:eastAsia="ＭＳ ゴシック" w:hAnsi="Arial" w:cs="Times New Roman"/>
        <w:i/>
        <w:iCs/>
        <w:sz w:val="26"/>
      </w:rPr>
      <w:tblPr/>
      <w:tcPr>
        <w:tcBorders>
          <w:bottom w:val="single" w:sz="4" w:space="0" w:color="5B9BD5"/>
        </w:tcBorders>
        <w:shd w:val="clear" w:color="auto" w:fill="FFFFFF"/>
      </w:tcPr>
    </w:tblStylePr>
    <w:tblStylePr w:type="lastRow">
      <w:rPr>
        <w:rFonts w:ascii="Arial" w:eastAsia="ＭＳ ゴシック" w:hAnsi="Arial" w:cs="Times New Roman"/>
        <w:i/>
        <w:iCs/>
        <w:sz w:val="26"/>
      </w:rPr>
      <w:tblPr/>
      <w:tcPr>
        <w:tcBorders>
          <w:top w:val="single" w:sz="4" w:space="0" w:color="5B9BD5"/>
        </w:tcBorders>
        <w:shd w:val="clear" w:color="auto" w:fill="FFFFFF"/>
      </w:tcPr>
    </w:tblStylePr>
    <w:tblStylePr w:type="firstCol">
      <w:pPr>
        <w:jc w:val="right"/>
      </w:pPr>
      <w:rPr>
        <w:rFonts w:ascii="Arial" w:eastAsia="ＭＳ ゴシック" w:hAnsi="Arial" w:cs="Times New Roman"/>
        <w:i/>
        <w:iCs/>
        <w:sz w:val="26"/>
      </w:rPr>
      <w:tblPr/>
      <w:tcPr>
        <w:tcBorders>
          <w:right w:val="single" w:sz="4" w:space="0" w:color="5B9BD5"/>
        </w:tcBorders>
        <w:shd w:val="clear" w:color="auto" w:fill="FFFFFF"/>
      </w:tcPr>
    </w:tblStylePr>
    <w:tblStylePr w:type="lastCol">
      <w:rPr>
        <w:rFonts w:ascii="Arial" w:eastAsia="ＭＳ ゴシック" w:hAnsi="Arial"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f">
    <w:name w:val="Grid Table Light"/>
    <w:basedOn w:val="a1"/>
    <w:uiPriority w:val="40"/>
    <w:rsid w:val="000A01C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0">
    <w:name w:val="Plain Table 1"/>
    <w:basedOn w:val="a1"/>
    <w:uiPriority w:val="41"/>
    <w:rsid w:val="000A01C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0A01C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
    <w:name w:val="Plain Table 3"/>
    <w:basedOn w:val="a1"/>
    <w:uiPriority w:val="43"/>
    <w:rsid w:val="000A01C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5">
    <w:name w:val="Table Grid 5"/>
    <w:basedOn w:val="a1"/>
    <w:rsid w:val="000A01CA"/>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0A01CA"/>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2">
    <w:name w:val="Grid Table 1 Light Accent 2"/>
    <w:basedOn w:val="a1"/>
    <w:uiPriority w:val="46"/>
    <w:rsid w:val="000A01CA"/>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6">
    <w:name w:val="Grid Table 1 Light Accent 6"/>
    <w:basedOn w:val="a1"/>
    <w:uiPriority w:val="46"/>
    <w:rsid w:val="00EF535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0">
    <w:name w:val="Grid Table 2"/>
    <w:basedOn w:val="a1"/>
    <w:uiPriority w:val="47"/>
    <w:rsid w:val="00EF535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1"/>
    <w:uiPriority w:val="47"/>
    <w:rsid w:val="00EF535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Grid Table 2 Accent 2"/>
    <w:basedOn w:val="a1"/>
    <w:uiPriority w:val="47"/>
    <w:rsid w:val="00EF535E"/>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1"/>
    <w:uiPriority w:val="47"/>
    <w:rsid w:val="00EF535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1"/>
    <w:uiPriority w:val="47"/>
    <w:rsid w:val="00EF535E"/>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1"/>
    <w:uiPriority w:val="47"/>
    <w:rsid w:val="00EF535E"/>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3">
    <w:name w:val="List Table 4 Accent 3"/>
    <w:basedOn w:val="a1"/>
    <w:uiPriority w:val="49"/>
    <w:rsid w:val="00EF535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1"/>
    <w:uiPriority w:val="49"/>
    <w:rsid w:val="00EF535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1"/>
    <w:uiPriority w:val="49"/>
    <w:rsid w:val="00EF535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1"/>
    <w:uiPriority w:val="49"/>
    <w:rsid w:val="00EF535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0">
    <w:name w:val="List Table 5 Dark"/>
    <w:basedOn w:val="a1"/>
    <w:uiPriority w:val="50"/>
    <w:rsid w:val="00EF535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1"/>
    <w:uiPriority w:val="50"/>
    <w:rsid w:val="00EF535E"/>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1"/>
    <w:uiPriority w:val="50"/>
    <w:rsid w:val="00EF535E"/>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4">
    <w:name w:val="Plain Table 4"/>
    <w:basedOn w:val="a1"/>
    <w:uiPriority w:val="44"/>
    <w:rsid w:val="00EF53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1">
    <w:name w:val="Plain Table 5"/>
    <w:basedOn w:val="a1"/>
    <w:uiPriority w:val="45"/>
    <w:rsid w:val="00EF535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Grid Table 1 Light Accent 3"/>
    <w:basedOn w:val="a1"/>
    <w:uiPriority w:val="46"/>
    <w:rsid w:val="007C51E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1">
    <w:name w:val="Grid Table 1 Light Accent 1"/>
    <w:basedOn w:val="a1"/>
    <w:uiPriority w:val="46"/>
    <w:rsid w:val="007C51E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5">
    <w:name w:val="Grid Table 1 Light Accent 5"/>
    <w:basedOn w:val="a1"/>
    <w:uiPriority w:val="46"/>
    <w:rsid w:val="007C51E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af0">
    <w:name w:val="Hyperlink"/>
    <w:basedOn w:val="a0"/>
    <w:rsid w:val="00B03855"/>
    <w:rPr>
      <w:color w:val="0563C1" w:themeColor="hyperlink"/>
      <w:u w:val="single"/>
    </w:rPr>
  </w:style>
  <w:style w:type="character" w:styleId="af1">
    <w:name w:val="Unresolved Mention"/>
    <w:basedOn w:val="a0"/>
    <w:uiPriority w:val="99"/>
    <w:semiHidden/>
    <w:unhideWhenUsed/>
    <w:rsid w:val="00B03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479110">
      <w:bodyDiv w:val="1"/>
      <w:marLeft w:val="0"/>
      <w:marRight w:val="0"/>
      <w:marTop w:val="0"/>
      <w:marBottom w:val="0"/>
      <w:divBdr>
        <w:top w:val="none" w:sz="0" w:space="0" w:color="auto"/>
        <w:left w:val="none" w:sz="0" w:space="0" w:color="auto"/>
        <w:bottom w:val="none" w:sz="0" w:space="0" w:color="auto"/>
        <w:right w:val="none" w:sz="0" w:space="0" w:color="auto"/>
      </w:divBdr>
    </w:div>
    <w:div w:id="17155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eiryouke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73EA-BA9F-4CFF-9494-CF9C7182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1912</Words>
  <Characters>357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平成17年4月20日</vt:lpstr>
      <vt:lpstr>平成17年4月20日</vt:lpstr>
    </vt:vector>
  </TitlesOfParts>
  <Company>Hewlett-Packard</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平成17年4月20日</dc:title>
  <dc:subject/>
  <dc:creator>日本果汁協会</dc:creator>
  <cp:keywords/>
  <cp:lastModifiedBy>mieko</cp:lastModifiedBy>
  <cp:revision>3</cp:revision>
  <cp:lastPrinted>2020-12-04T00:18:00Z</cp:lastPrinted>
  <dcterms:created xsi:type="dcterms:W3CDTF">2020-12-03T07:13:00Z</dcterms:created>
  <dcterms:modified xsi:type="dcterms:W3CDTF">2020-12-04T00:24:00Z</dcterms:modified>
</cp:coreProperties>
</file>